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8F65" w14:textId="77777777" w:rsidR="0093404F" w:rsidRDefault="0093404F" w:rsidP="00F62EC7">
      <w:pPr>
        <w:rPr>
          <w:rFonts w:eastAsia="Calibri"/>
        </w:rPr>
      </w:pPr>
    </w:p>
    <w:p w14:paraId="3885094E" w14:textId="77777777" w:rsidR="00F62EC7" w:rsidRDefault="00F62EC7" w:rsidP="00F62EC7">
      <w:pPr>
        <w:rPr>
          <w:lang w:eastAsia="hr-HR"/>
        </w:rPr>
      </w:pPr>
      <w:r w:rsidRPr="00F62EC7">
        <w:rPr>
          <w:rFonts w:eastAsia="Calibri"/>
        </w:rPr>
        <w:object w:dxaOrig="720" w:dyaOrig="855" w14:anchorId="2DAA0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.6pt" o:ole="" fillcolor="window">
            <v:imagedata r:id="rId8" o:title=""/>
          </v:shape>
          <o:OLEObject Type="Embed" ProgID="PBrush" ShapeID="_x0000_i1025" DrawAspect="Content" ObjectID="_1796209166" r:id="rId9">
            <o:FieldCodes>\s \* mergeformat</o:FieldCodes>
          </o:OLEObject>
        </w:object>
      </w:r>
    </w:p>
    <w:p w14:paraId="62C2D997" w14:textId="77777777" w:rsidR="00F62EC7" w:rsidRDefault="00F62EC7" w:rsidP="00F62EC7">
      <w:r>
        <w:t>SPLITSKO-DALMATINSKA ŽUPANIJA</w:t>
      </w:r>
    </w:p>
    <w:p w14:paraId="6822510B" w14:textId="77777777" w:rsidR="00F62EC7" w:rsidRDefault="00F62EC7" w:rsidP="00F62EC7">
      <w:r>
        <w:t>OPĆINA PRGOMET</w:t>
      </w:r>
    </w:p>
    <w:p w14:paraId="078BEF03" w14:textId="77777777" w:rsidR="00F62EC7" w:rsidRDefault="00F62EC7" w:rsidP="00F62EC7">
      <w:r>
        <w:t>OPĆINSKO VIJEĆE</w:t>
      </w:r>
    </w:p>
    <w:p w14:paraId="1E5CFBAA" w14:textId="77777777" w:rsidR="00812AFC" w:rsidRPr="006C2A14" w:rsidRDefault="00812AFC" w:rsidP="00812AFC">
      <w:r w:rsidRPr="006C2A14">
        <w:t>KLASA:</w:t>
      </w:r>
      <w:r w:rsidR="008E1215">
        <w:t>024-03/24-01/17</w:t>
      </w:r>
    </w:p>
    <w:p w14:paraId="702F7DB9" w14:textId="77777777" w:rsidR="00812AFC" w:rsidRDefault="00812AFC" w:rsidP="00812AFC">
      <w:r>
        <w:t>URBROJ:2181</w:t>
      </w:r>
      <w:r w:rsidRPr="006C2A14">
        <w:t>-4</w:t>
      </w:r>
      <w:r>
        <w:t>1</w:t>
      </w:r>
      <w:r w:rsidRPr="006C2A14">
        <w:t>-01-2</w:t>
      </w:r>
      <w:r>
        <w:t>4</w:t>
      </w:r>
      <w:r w:rsidRPr="006C2A14">
        <w:t>-</w:t>
      </w:r>
      <w:r w:rsidR="001E1421">
        <w:t>1</w:t>
      </w:r>
      <w:r w:rsidR="00D8675C">
        <w:t>2</w:t>
      </w:r>
    </w:p>
    <w:p w14:paraId="68F721A8" w14:textId="77777777" w:rsidR="00812AFC" w:rsidRDefault="00812AFC" w:rsidP="00812AFC">
      <w:r>
        <w:t>Prgomet, 1</w:t>
      </w:r>
      <w:r w:rsidR="008E1215">
        <w:t>7</w:t>
      </w:r>
      <w:r>
        <w:t>.</w:t>
      </w:r>
      <w:r w:rsidR="008E1215">
        <w:t xml:space="preserve"> prosinca</w:t>
      </w:r>
      <w:r>
        <w:t xml:space="preserve"> 2024.</w:t>
      </w:r>
    </w:p>
    <w:p w14:paraId="6BD3292F" w14:textId="77777777" w:rsidR="00513EA0" w:rsidRDefault="00513EA0" w:rsidP="00513EA0">
      <w:pPr>
        <w:pStyle w:val="BodyText"/>
        <w:jc w:val="both"/>
      </w:pPr>
    </w:p>
    <w:p w14:paraId="1EDFD348" w14:textId="77777777" w:rsidR="00D8675C" w:rsidRPr="00D8675C" w:rsidRDefault="0099221D" w:rsidP="00D8675C">
      <w:pPr>
        <w:pStyle w:val="BodyText"/>
        <w:jc w:val="both"/>
      </w:pPr>
      <w:r>
        <w:t xml:space="preserve">            Na temelju članka  29. i članka 30. Statuta općine Prgomet, (Službeni glasnik Općine Prgomet broj 2/21), </w:t>
      </w:r>
      <w:r w:rsidR="00D8675C">
        <w:t xml:space="preserve">skladu sa člankom 61. Zakona o proračunu (Narodne novine broj 144/21), </w:t>
      </w:r>
      <w:r>
        <w:t>po prijedlogu načelnika</w:t>
      </w:r>
      <w:r>
        <w:rPr>
          <w:sz w:val="22"/>
          <w:szCs w:val="22"/>
        </w:rPr>
        <w:t xml:space="preserve">, </w:t>
      </w:r>
      <w:r>
        <w:t xml:space="preserve"> općinsko vijeće Općine Prgomet na 17. sjednici održanoj dana  17. prosinca 2024. godine donosi:     </w:t>
      </w:r>
    </w:p>
    <w:p w14:paraId="0BB93784" w14:textId="77777777" w:rsidR="00D8675C" w:rsidRDefault="00D8675C" w:rsidP="00D8675C">
      <w:pPr>
        <w:autoSpaceDE w:val="0"/>
        <w:autoSpaceDN w:val="0"/>
        <w:adjustRightInd w:val="0"/>
        <w:jc w:val="center"/>
      </w:pPr>
      <w:r>
        <w:t>O D L U K U</w:t>
      </w:r>
    </w:p>
    <w:p w14:paraId="5B938BEF" w14:textId="77777777" w:rsidR="00D8675C" w:rsidRDefault="00D8675C" w:rsidP="00D8675C">
      <w:pPr>
        <w:autoSpaceDE w:val="0"/>
        <w:autoSpaceDN w:val="0"/>
        <w:adjustRightInd w:val="0"/>
        <w:jc w:val="center"/>
      </w:pPr>
      <w:r>
        <w:t>o izvršavanju proračuna općine Prgomet za 2025. godinu</w:t>
      </w:r>
    </w:p>
    <w:p w14:paraId="466C2684" w14:textId="77777777" w:rsidR="00D8675C" w:rsidRDefault="00D8675C" w:rsidP="00D8675C">
      <w:pPr>
        <w:autoSpaceDE w:val="0"/>
        <w:autoSpaceDN w:val="0"/>
        <w:adjustRightInd w:val="0"/>
        <w:jc w:val="center"/>
      </w:pPr>
    </w:p>
    <w:p w14:paraId="3E0E75DD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Opće odredbe</w:t>
      </w:r>
    </w:p>
    <w:p w14:paraId="4BCC65F1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>Članak 1.</w:t>
      </w:r>
    </w:p>
    <w:p w14:paraId="7B6FB367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Ovom Odlukom uređuje se struktura prihoda i izdataka Proračuna općine Prgomet za 2025. god. financijskog plana proračunskih korisnika, njegovo izvršavanje, prava i obveze nositelja i korisnika proračunskih sredstava, zaduživanje, davanje jamstva, te druga pitanaj u izvršavanju proračuna.</w:t>
      </w:r>
    </w:p>
    <w:p w14:paraId="074262FE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18DC6565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Struktura proračuna</w:t>
      </w:r>
    </w:p>
    <w:p w14:paraId="5A2A933B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>Članak 2.</w:t>
      </w:r>
    </w:p>
    <w:p w14:paraId="2E5F1979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 xml:space="preserve">Proračun se sastoji od općeg dijela, posebnog dijela i </w:t>
      </w:r>
      <w:r w:rsidR="000C13DE">
        <w:rPr>
          <w:lang w:val="en-US"/>
        </w:rPr>
        <w:t>obrazloženja proračuna</w:t>
      </w:r>
      <w:r w:rsidRPr="000C13DE">
        <w:rPr>
          <w:lang w:val="en-US"/>
        </w:rPr>
        <w:t>.</w:t>
      </w:r>
    </w:p>
    <w:p w14:paraId="11610509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 xml:space="preserve">Opći dio proračuna sastoji se od Računa prihoda i rashoda i Računa financiranja. </w:t>
      </w:r>
    </w:p>
    <w:p w14:paraId="520AE816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Račun prihoda čine porezni prihodi, pomoći, administrativne pristojbe, prihodi od prodaje nefinancijske imovine i ostali prihodi.</w:t>
      </w:r>
    </w:p>
    <w:p w14:paraId="07766837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 xml:space="preserve">Račun rashoda čine rashodi za zaposlene, materijalni i financijski </w:t>
      </w:r>
      <w:proofErr w:type="gramStart"/>
      <w:r w:rsidRPr="000C13DE">
        <w:rPr>
          <w:lang w:val="en-US"/>
        </w:rPr>
        <w:t>rashodi,subvencije</w:t>
      </w:r>
      <w:proofErr w:type="gramEnd"/>
      <w:r w:rsidRPr="000C13DE">
        <w:rPr>
          <w:lang w:val="en-US"/>
        </w:rPr>
        <w:t>, pomoći,naknade, donacije te rashodi za nabavu nefinancijske imovine.</w:t>
      </w:r>
    </w:p>
    <w:p w14:paraId="6488BFC0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 xml:space="preserve">Račun financiranja čine primici od financijske imovine i zaduživanje te izdaci za financijsku imovinu I </w:t>
      </w:r>
      <w:proofErr w:type="gramStart"/>
      <w:r w:rsidRPr="000C13DE">
        <w:rPr>
          <w:lang w:val="en-US"/>
        </w:rPr>
        <w:t>otplatu  zajmova</w:t>
      </w:r>
      <w:proofErr w:type="gramEnd"/>
      <w:r w:rsidRPr="000C13DE">
        <w:rPr>
          <w:lang w:val="en-US"/>
        </w:rPr>
        <w:t xml:space="preserve"> i kredita.</w:t>
      </w:r>
    </w:p>
    <w:p w14:paraId="6D31044F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 xml:space="preserve">Posebni dio Proračuna sadrži plan rashoda i izdataka proračunskih korisnika raspoređenih u tekuće i kapitalne </w:t>
      </w:r>
      <w:proofErr w:type="gramStart"/>
      <w:r w:rsidRPr="000C13DE">
        <w:rPr>
          <w:lang w:val="en-US"/>
        </w:rPr>
        <w:t>programe,projekte</w:t>
      </w:r>
      <w:proofErr w:type="gramEnd"/>
      <w:r w:rsidRPr="000C13DE">
        <w:rPr>
          <w:lang w:val="en-US"/>
        </w:rPr>
        <w:t xml:space="preserve"> i aktivnosti.</w:t>
      </w:r>
    </w:p>
    <w:p w14:paraId="0C7F498E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Rashodi i izdaci Proračuna moraju biti raspoređeni u Proračunu prema propisanim proračunskom klasifikacijama.</w:t>
      </w:r>
    </w:p>
    <w:p w14:paraId="0A3593FF" w14:textId="77777777" w:rsidR="00D8675C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Plan razvojnih programa sastoji se od planiranih rashoda Proračuna vezanih uz provođenje investicija, davanja kapitalnih pomoći i donacija u slijedeće tri godine koji su razrađeni. Po pojedinim programima, po godinama u kojima će  rashodi za programe teretiti proračunske stavke i po izvorima financiranja</w:t>
      </w:r>
      <w:r w:rsidR="000C13DE">
        <w:rPr>
          <w:lang w:val="en-US"/>
        </w:rPr>
        <w:t xml:space="preserve"> za cjelovitu izvedbu programa.</w:t>
      </w:r>
    </w:p>
    <w:p w14:paraId="447B5515" w14:textId="77777777" w:rsidR="000C13DE" w:rsidRPr="000C13DE" w:rsidRDefault="000C13DE" w:rsidP="000C13DE">
      <w:pPr>
        <w:autoSpaceDE w:val="0"/>
        <w:autoSpaceDN w:val="0"/>
        <w:adjustRightInd w:val="0"/>
        <w:jc w:val="both"/>
        <w:rPr>
          <w:lang w:val="en-US"/>
        </w:rPr>
      </w:pPr>
    </w:p>
    <w:p w14:paraId="4A7BF05A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>Članak 3.</w:t>
      </w:r>
    </w:p>
    <w:p w14:paraId="0FC091DA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Financijski plan korisnika čine prihodi i primici, rashodi i izdaci raspoređeni u programe, projekte i aktivnosti, te razvrstani prema proračunskim klasifikacijama, obrazloženje i plan razvojnih programa.</w:t>
      </w:r>
    </w:p>
    <w:p w14:paraId="69A813E9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7010C8EE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Izvršavanje proračuna</w:t>
      </w:r>
    </w:p>
    <w:p w14:paraId="4EF932E5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 xml:space="preserve">Članak </w:t>
      </w:r>
      <w:r w:rsidR="000C13DE">
        <w:rPr>
          <w:lang w:val="en-US"/>
        </w:rPr>
        <w:t>4</w:t>
      </w:r>
      <w:r w:rsidRPr="000C13DE">
        <w:rPr>
          <w:lang w:val="en-US"/>
        </w:rPr>
        <w:t>.</w:t>
      </w:r>
    </w:p>
    <w:p w14:paraId="49224C57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Proračun se odnosi na fiskalnu godinu i važi za godinu za koju je donesen. Godišnji</w:t>
      </w:r>
    </w:p>
    <w:p w14:paraId="43D77494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proračun se izvršava do 31. prosinca fiskalne godine.</w:t>
      </w:r>
    </w:p>
    <w:p w14:paraId="3BA03CD7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Proračun se izvršava na temelju planova o njegovu izvršavanju, a u skladu s tekućim</w:t>
      </w:r>
    </w:p>
    <w:p w14:paraId="0D4ACD3D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lastRenderedPageBreak/>
        <w:t>platežnim mogucnostima, odnosno dinamikom priljeva sredstava.</w:t>
      </w:r>
    </w:p>
    <w:p w14:paraId="09B05B6E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4DB03C43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 xml:space="preserve">Članak </w:t>
      </w:r>
      <w:r w:rsidR="000C13DE">
        <w:rPr>
          <w:lang w:val="en-US"/>
        </w:rPr>
        <w:t>5</w:t>
      </w:r>
      <w:r w:rsidRPr="000C13DE">
        <w:rPr>
          <w:lang w:val="en-US"/>
        </w:rPr>
        <w:t>.</w:t>
      </w:r>
    </w:p>
    <w:p w14:paraId="7D04C41B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Pravo i odgovornost za izvršavanje proračuna po svim pozicijama ima načelnik.</w:t>
      </w:r>
    </w:p>
    <w:p w14:paraId="3AE443FC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6210DDE8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 xml:space="preserve">Članak </w:t>
      </w:r>
      <w:r w:rsidR="000C13DE">
        <w:rPr>
          <w:lang w:val="en-US"/>
        </w:rPr>
        <w:t>6</w:t>
      </w:r>
      <w:r w:rsidRPr="000C13DE">
        <w:rPr>
          <w:lang w:val="en-US"/>
        </w:rPr>
        <w:t>.</w:t>
      </w:r>
    </w:p>
    <w:p w14:paraId="3C1DF26F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Sredstva Proračuna osiguravaju se proračunskim korisnicima koji su u posebnom dijelu</w:t>
      </w:r>
    </w:p>
    <w:p w14:paraId="63EA6E67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 xml:space="preserve">određeni za nositelja po pojedinim pozicijama. Proračunski korisnci čiji su izdaci isakazani u posebnom </w:t>
      </w:r>
      <w:proofErr w:type="gramStart"/>
      <w:r w:rsidRPr="000C13DE">
        <w:rPr>
          <w:lang w:val="en-US"/>
        </w:rPr>
        <w:t>dijelu  prema</w:t>
      </w:r>
      <w:proofErr w:type="gramEnd"/>
      <w:r w:rsidRPr="000C13DE">
        <w:rPr>
          <w:lang w:val="en-US"/>
        </w:rPr>
        <w:t xml:space="preserve"> vrsti izdataka koji se financiraju iz proračuna.</w:t>
      </w:r>
    </w:p>
    <w:p w14:paraId="339A5CB4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Sredstva proračuna doznačavaju se korisnicima mjesečno na temelju zahtjeva za dodjelu</w:t>
      </w:r>
    </w:p>
    <w:p w14:paraId="43E345D3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sredstava.</w:t>
      </w:r>
    </w:p>
    <w:p w14:paraId="00FA80BB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Korisnici smiju koristiti proračunska sredstva samo za namjene utvrdene godišnjim</w:t>
      </w:r>
    </w:p>
    <w:p w14:paraId="25292794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financijskim planom, štedljivo i u skladu s propisima o korištenju odnosno raspolaganju tim</w:t>
      </w:r>
    </w:p>
    <w:p w14:paraId="36E02199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sredstvima.</w:t>
      </w:r>
    </w:p>
    <w:p w14:paraId="4F75BED7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Korisnici proračuna smiju proračunska sredstva koristiti i preuzimati obveze najviše do</w:t>
      </w:r>
    </w:p>
    <w:p w14:paraId="73270E93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visine sredstava osiguranih u Posebnom dijelu Proračuna.</w:t>
      </w:r>
    </w:p>
    <w:p w14:paraId="3C6720C1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Korisnici proračuna i udruge koje dobivaju donacije iz proračuna dužni su načelniku općine, odnosno Općinskome vijeću dostaviti Izvješce o rezultatima svoga rada i financijsko izvješće</w:t>
      </w:r>
    </w:p>
    <w:p w14:paraId="5B604F9F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za prethodnu godinu najkasnije do kraja lipnja tekuće godine zajedno sa odlukom o prihv</w:t>
      </w:r>
      <w:r w:rsidR="000C13DE">
        <w:rPr>
          <w:lang w:val="en-US"/>
        </w:rPr>
        <w:t xml:space="preserve">aćanju od </w:t>
      </w:r>
      <w:r w:rsidRPr="000C13DE">
        <w:rPr>
          <w:lang w:val="en-US"/>
        </w:rPr>
        <w:t>strane svojih tijela upravljanja.</w:t>
      </w:r>
    </w:p>
    <w:p w14:paraId="18DB79DB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</w:p>
    <w:p w14:paraId="36DE7A09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 xml:space="preserve">Članak </w:t>
      </w:r>
      <w:r w:rsidR="000C13DE">
        <w:rPr>
          <w:lang w:val="en-US"/>
        </w:rPr>
        <w:t>7</w:t>
      </w:r>
      <w:r w:rsidRPr="000C13DE">
        <w:rPr>
          <w:lang w:val="en-US"/>
        </w:rPr>
        <w:t>.</w:t>
      </w:r>
    </w:p>
    <w:p w14:paraId="0FFC7CF2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U slučaju neravnomjernog priljeva sredstava u proračun načelnik može izmjeniti</w:t>
      </w:r>
    </w:p>
    <w:p w14:paraId="645202F0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redosljed i dinamiku doznake pojedinim korisnicima.</w:t>
      </w:r>
    </w:p>
    <w:p w14:paraId="3947A5C7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0CAF8F0D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 xml:space="preserve">Članak </w:t>
      </w:r>
      <w:r w:rsidR="000C13DE">
        <w:rPr>
          <w:lang w:val="en-US"/>
        </w:rPr>
        <w:t>8</w:t>
      </w:r>
      <w:r w:rsidRPr="000C13DE">
        <w:rPr>
          <w:lang w:val="en-US"/>
        </w:rPr>
        <w:t>.</w:t>
      </w:r>
    </w:p>
    <w:p w14:paraId="460F8B56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Postupak nabave investicijskih dobara provodi se u skladu s propisima o postupku nabave</w:t>
      </w:r>
    </w:p>
    <w:p w14:paraId="5D61431F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roba i usluga i ustupanju radova.</w:t>
      </w:r>
    </w:p>
    <w:p w14:paraId="7758F724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</w:p>
    <w:p w14:paraId="2B0E1C16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Proračunska rezerva</w:t>
      </w:r>
    </w:p>
    <w:p w14:paraId="57584325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 xml:space="preserve">Članak </w:t>
      </w:r>
      <w:r w:rsidR="000C13DE">
        <w:rPr>
          <w:lang w:val="en-US"/>
        </w:rPr>
        <w:t>9</w:t>
      </w:r>
      <w:r w:rsidRPr="000C13DE">
        <w:rPr>
          <w:lang w:val="en-US"/>
        </w:rPr>
        <w:t>.</w:t>
      </w:r>
    </w:p>
    <w:p w14:paraId="7014C365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 xml:space="preserve">U proračunu su planirana sredstva tekuće </w:t>
      </w:r>
      <w:proofErr w:type="gramStart"/>
      <w:r w:rsidRPr="000C13DE">
        <w:rPr>
          <w:lang w:val="en-US"/>
        </w:rPr>
        <w:t>pričuve  za</w:t>
      </w:r>
      <w:proofErr w:type="gramEnd"/>
      <w:r w:rsidRPr="000C13DE">
        <w:rPr>
          <w:lang w:val="en-US"/>
        </w:rPr>
        <w:t xml:space="preserve"> korištenje nepredvidenih izdataka koje se </w:t>
      </w:r>
    </w:p>
    <w:p w14:paraId="6798FB8A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pojave tijekom proračunske godine.</w:t>
      </w:r>
    </w:p>
    <w:p w14:paraId="72F6D517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Korištenje rezerve odobrava načelnik općine do iznosa utvrdenog godišnjim proračunom.</w:t>
      </w:r>
    </w:p>
    <w:p w14:paraId="0259CC25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Sredstva tekuće rezerve mogu se koristiti za izvršavanje sudskih odluka (presuda, rješenja,</w:t>
      </w:r>
    </w:p>
    <w:p w14:paraId="49F9536D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nagodbi i dr.) radi isplate naknade i rente koje se isplaćuju na teret sredstava proračuna.</w:t>
      </w:r>
    </w:p>
    <w:p w14:paraId="7D0247F9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Načelnik je obvezan o korištenju proračunske rezerve izvještavati općinsko vijeće.</w:t>
      </w:r>
    </w:p>
    <w:p w14:paraId="5B902852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</w:p>
    <w:p w14:paraId="4467BE36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 xml:space="preserve">Članak </w:t>
      </w:r>
      <w:r w:rsidR="000C13DE">
        <w:rPr>
          <w:lang w:val="en-US"/>
        </w:rPr>
        <w:t>10</w:t>
      </w:r>
      <w:r w:rsidRPr="000C13DE">
        <w:rPr>
          <w:lang w:val="en-US"/>
        </w:rPr>
        <w:t>.</w:t>
      </w:r>
    </w:p>
    <w:p w14:paraId="5AF8F116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U okviru proračunske stavke preraspodjela utvrdenih sredstava dopuštena je iznimno</w:t>
      </w:r>
    </w:p>
    <w:p w14:paraId="1B45C02C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izmedu pojedinih stavaka ako to odobri Načelnik.</w:t>
      </w:r>
    </w:p>
    <w:p w14:paraId="5DEA1007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Preraspodjela utvrdenih sredstava ne može biti veća od 5% sredstava utvrđenih na stavci</w:t>
      </w:r>
    </w:p>
    <w:p w14:paraId="7775D7A6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koja se umanjuje.</w:t>
      </w:r>
    </w:p>
    <w:p w14:paraId="7EDEE5D9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O izvršenim preraspodjelama Načelnik izvještava Općinsko vijeće polugodišnje.</w:t>
      </w:r>
    </w:p>
    <w:p w14:paraId="4824C16C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451D355C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>Članak 1</w:t>
      </w:r>
      <w:r w:rsidR="000C13DE">
        <w:rPr>
          <w:lang w:val="en-US"/>
        </w:rPr>
        <w:t>1</w:t>
      </w:r>
      <w:r w:rsidRPr="000C13DE">
        <w:rPr>
          <w:lang w:val="en-US"/>
        </w:rPr>
        <w:t>.</w:t>
      </w:r>
    </w:p>
    <w:p w14:paraId="0C94DE32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Plaća i materijalna prava djelatnika općine Prgomet isplaćuje se sukladno Pravilniku o</w:t>
      </w:r>
    </w:p>
    <w:p w14:paraId="461CDA7D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unutarnjem redu Jedinstvenog upravnog odjela općine Prgomet kojeg donosi načelnik.</w:t>
      </w:r>
    </w:p>
    <w:p w14:paraId="5BF6BB56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237DA87D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>Članak 1</w:t>
      </w:r>
      <w:r w:rsidR="000C13DE">
        <w:rPr>
          <w:lang w:val="en-US"/>
        </w:rPr>
        <w:t>2</w:t>
      </w:r>
      <w:r w:rsidRPr="000C13DE">
        <w:rPr>
          <w:lang w:val="en-US"/>
        </w:rPr>
        <w:t>.</w:t>
      </w:r>
    </w:p>
    <w:p w14:paraId="26B57983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Načelnik izvještava Općinsko vijeće o izvršavanju proračuna.</w:t>
      </w:r>
    </w:p>
    <w:p w14:paraId="1B034F9D" w14:textId="77777777" w:rsidR="00D8675C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6911F646" w14:textId="77777777" w:rsidR="000C13DE" w:rsidRDefault="000C13DE" w:rsidP="00D8675C">
      <w:pPr>
        <w:autoSpaceDE w:val="0"/>
        <w:autoSpaceDN w:val="0"/>
        <w:adjustRightInd w:val="0"/>
        <w:rPr>
          <w:lang w:val="en-US"/>
        </w:rPr>
      </w:pPr>
    </w:p>
    <w:p w14:paraId="7121DD21" w14:textId="77777777" w:rsidR="000C13DE" w:rsidRDefault="000C13DE" w:rsidP="00D8675C">
      <w:pPr>
        <w:autoSpaceDE w:val="0"/>
        <w:autoSpaceDN w:val="0"/>
        <w:adjustRightInd w:val="0"/>
        <w:rPr>
          <w:lang w:val="en-US"/>
        </w:rPr>
      </w:pPr>
    </w:p>
    <w:p w14:paraId="3B2D24F0" w14:textId="77777777" w:rsidR="000C13DE" w:rsidRPr="000C13DE" w:rsidRDefault="000C13DE" w:rsidP="00D8675C">
      <w:pPr>
        <w:autoSpaceDE w:val="0"/>
        <w:autoSpaceDN w:val="0"/>
        <w:adjustRightInd w:val="0"/>
        <w:rPr>
          <w:lang w:val="en-US"/>
        </w:rPr>
      </w:pPr>
    </w:p>
    <w:p w14:paraId="4DEEDF08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lastRenderedPageBreak/>
        <w:t>Zaduživanje, otplata duga i izdavanje jamstva</w:t>
      </w:r>
    </w:p>
    <w:p w14:paraId="5FEF198F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72B4731D" w14:textId="77777777" w:rsidR="00D8675C" w:rsidRPr="000C13DE" w:rsidRDefault="000C13DE" w:rsidP="00D8675C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>Članak 13</w:t>
      </w:r>
      <w:r w:rsidR="00D8675C" w:rsidRPr="000C13DE">
        <w:rPr>
          <w:lang w:val="en-US"/>
        </w:rPr>
        <w:t>.</w:t>
      </w:r>
    </w:p>
    <w:p w14:paraId="0FB11C85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Općina Prgomet se do sada nije nikada zaduživala niti je davala jamstva drugim subjektima za zaduživanje.</w:t>
      </w:r>
    </w:p>
    <w:p w14:paraId="189FCCE5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>Članak 1</w:t>
      </w:r>
      <w:r w:rsidR="000C13DE">
        <w:rPr>
          <w:lang w:val="en-US"/>
        </w:rPr>
        <w:t>4</w:t>
      </w:r>
      <w:r w:rsidRPr="000C13DE">
        <w:rPr>
          <w:lang w:val="en-US"/>
        </w:rPr>
        <w:t>.</w:t>
      </w:r>
    </w:p>
    <w:p w14:paraId="458437F8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Načelnik može predložiti najpovoljniji oblik zaduženja uzimanjem kredita na tržištu</w:t>
      </w:r>
    </w:p>
    <w:p w14:paraId="7C640992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novca i kapitala i kod izvoditelja radova isključivo za kapitalni projekt (investiciju) koju potvrdi</w:t>
      </w:r>
    </w:p>
    <w:p w14:paraId="24D01622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Općinsko vijeće uz prethodnu suglasnost Vlade Republike Hrvatske.</w:t>
      </w:r>
    </w:p>
    <w:p w14:paraId="5DEDE600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Ugovor o zaduživanju sklapa načelnik na osnovu proračuna.</w:t>
      </w:r>
    </w:p>
    <w:p w14:paraId="0A9D6B11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Suglasnost iz stavka 1. ovog članka obvezni je prilog ugovora o zaduživanju.</w:t>
      </w:r>
    </w:p>
    <w:p w14:paraId="54210F37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O zahtjevu o davanju suglasnosti Vlada odlučuje u roku 40 dana nakon podnošenja</w:t>
      </w:r>
    </w:p>
    <w:p w14:paraId="135198FC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zahtjeva. Zahtjev sadrži obvezne sastojke, priloge i dokumentaciju koju propisuje ministar financija.</w:t>
      </w:r>
    </w:p>
    <w:p w14:paraId="3C66B385" w14:textId="77777777" w:rsidR="00D8675C" w:rsidRPr="000C13DE" w:rsidRDefault="00D8675C" w:rsidP="000C13DE">
      <w:pPr>
        <w:autoSpaceDE w:val="0"/>
        <w:autoSpaceDN w:val="0"/>
        <w:adjustRightInd w:val="0"/>
        <w:jc w:val="both"/>
        <w:rPr>
          <w:lang w:val="en-US"/>
        </w:rPr>
      </w:pPr>
    </w:p>
    <w:p w14:paraId="4B01C317" w14:textId="77777777" w:rsidR="00D8675C" w:rsidRPr="000C13DE" w:rsidRDefault="000C13DE" w:rsidP="00D8675C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>Članak 15</w:t>
      </w:r>
      <w:r w:rsidR="00D8675C" w:rsidRPr="000C13DE">
        <w:rPr>
          <w:lang w:val="en-US"/>
        </w:rPr>
        <w:t>.</w:t>
      </w:r>
    </w:p>
    <w:p w14:paraId="1DA63807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Ukupna godišnja obaveza (godišnji anuitet) iz clanka 15. ove Odluke može iznositi najviše</w:t>
      </w:r>
    </w:p>
    <w:p w14:paraId="0CC022E3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do 20% ostvarenih prihoda u godini koja prethodi godini u kojoj se zadužuje.</w:t>
      </w:r>
    </w:p>
    <w:p w14:paraId="420716BC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U iznos ukupne godišnje obveze iz stavka 1. ovog članka uključen je i iznos godišnjeg</w:t>
      </w:r>
    </w:p>
    <w:p w14:paraId="250013F3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anuiteta po kreditima, danim jamstvima te neplaćene obveze iz prethodnih godina.</w:t>
      </w:r>
    </w:p>
    <w:p w14:paraId="0F0A091A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Pod ostvarenim proračunskim prihodima podrazumijevaju se ostvareni prihodi Općina iz</w:t>
      </w:r>
    </w:p>
    <w:p w14:paraId="0F0BEA4A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sukladno Zakonu o proračunu umanjenom za primitke od domaćih i inozemnih potpora, dotacija i</w:t>
      </w:r>
    </w:p>
    <w:p w14:paraId="5727C311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pomoći iz državnog proračuna i proračuna drugih jedinica lokalne s</w:t>
      </w:r>
      <w:r w:rsidR="0039023C">
        <w:rPr>
          <w:lang w:val="en-US"/>
        </w:rPr>
        <w:t xml:space="preserve">amouprave i uprave, primitke iz </w:t>
      </w:r>
      <w:r w:rsidRPr="000C13DE">
        <w:rPr>
          <w:lang w:val="en-US"/>
        </w:rPr>
        <w:t>posebnih ugovora: sufinanciranje gradana te tuzemnog i inozemnog zaduženja.</w:t>
      </w:r>
    </w:p>
    <w:p w14:paraId="2B734722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</w:p>
    <w:p w14:paraId="007CA2AC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>Članak 1</w:t>
      </w:r>
      <w:r w:rsidR="000C13DE">
        <w:rPr>
          <w:lang w:val="en-US"/>
        </w:rPr>
        <w:t>6</w:t>
      </w:r>
      <w:r w:rsidRPr="000C13DE">
        <w:rPr>
          <w:lang w:val="en-US"/>
        </w:rPr>
        <w:t>.</w:t>
      </w:r>
    </w:p>
    <w:p w14:paraId="48794041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Trgovačko društvo i javna ustanova, čiji je osnivač i većinski vlasnik općina Prgomet može se</w:t>
      </w:r>
    </w:p>
    <w:p w14:paraId="6EA2D80D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zadužiti samo uz suglasnost osnivača.</w:t>
      </w:r>
    </w:p>
    <w:p w14:paraId="7847593D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 xml:space="preserve">Odluku o davanju suglasnosti donosi </w:t>
      </w:r>
      <w:proofErr w:type="gramStart"/>
      <w:r w:rsidRPr="000C13DE">
        <w:rPr>
          <w:lang w:val="en-US"/>
        </w:rPr>
        <w:t>Općinsko  vijeće</w:t>
      </w:r>
      <w:proofErr w:type="gramEnd"/>
      <w:r w:rsidRPr="000C13DE">
        <w:rPr>
          <w:lang w:val="en-US"/>
        </w:rPr>
        <w:t xml:space="preserve"> općine Prgomet.</w:t>
      </w:r>
    </w:p>
    <w:p w14:paraId="6437765D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Općina Prgomet dužan je izvjestiti Ministarstvo financija o danim suglasnostima dva puta</w:t>
      </w:r>
    </w:p>
    <w:p w14:paraId="3EC4BBB5" w14:textId="77777777" w:rsidR="00D8675C" w:rsidRPr="000C13DE" w:rsidRDefault="00D8675C" w:rsidP="00D8675C">
      <w:pPr>
        <w:autoSpaceDE w:val="0"/>
        <w:autoSpaceDN w:val="0"/>
        <w:adjustRightInd w:val="0"/>
        <w:jc w:val="both"/>
        <w:rPr>
          <w:lang w:val="en-US"/>
        </w:rPr>
      </w:pPr>
      <w:r w:rsidRPr="000C13DE">
        <w:rPr>
          <w:lang w:val="en-US"/>
        </w:rPr>
        <w:t>godišnje i to u srpnju i prosincu tekuće godine.</w:t>
      </w:r>
    </w:p>
    <w:p w14:paraId="1C61D424" w14:textId="77777777" w:rsidR="00D8675C" w:rsidRPr="000C13DE" w:rsidRDefault="00D8675C" w:rsidP="00D8675C">
      <w:pPr>
        <w:autoSpaceDE w:val="0"/>
        <w:autoSpaceDN w:val="0"/>
        <w:adjustRightInd w:val="0"/>
        <w:rPr>
          <w:lang w:val="en-US"/>
        </w:rPr>
      </w:pPr>
    </w:p>
    <w:p w14:paraId="70142432" w14:textId="77777777" w:rsidR="00D8675C" w:rsidRPr="000C13DE" w:rsidRDefault="00D8675C" w:rsidP="00D8675C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>Članak 1</w:t>
      </w:r>
      <w:r w:rsidR="000C13DE">
        <w:rPr>
          <w:lang w:val="en-US"/>
        </w:rPr>
        <w:t>7</w:t>
      </w:r>
      <w:r w:rsidRPr="000C13DE">
        <w:rPr>
          <w:lang w:val="en-US"/>
        </w:rPr>
        <w:t>.</w:t>
      </w:r>
    </w:p>
    <w:p w14:paraId="4FBD7811" w14:textId="77777777" w:rsidR="00D8675C" w:rsidRPr="000C13DE" w:rsidRDefault="000C13DE" w:rsidP="00D8675C">
      <w:pPr>
        <w:autoSpaceDE w:val="0"/>
        <w:autoSpaceDN w:val="0"/>
        <w:adjustRightInd w:val="0"/>
        <w:rPr>
          <w:lang w:val="en-US"/>
        </w:rPr>
      </w:pPr>
      <w:r w:rsidRPr="000C13DE">
        <w:rPr>
          <w:lang w:val="en-US"/>
        </w:rPr>
        <w:t>Ova Odluka je</w:t>
      </w:r>
      <w:r w:rsidR="00D8675C" w:rsidRPr="000C13DE">
        <w:rPr>
          <w:lang w:val="en-US"/>
        </w:rPr>
        <w:t xml:space="preserve"> sastavni dio proračuna.</w:t>
      </w:r>
    </w:p>
    <w:p w14:paraId="32B3FF37" w14:textId="77777777" w:rsidR="00213BFC" w:rsidRPr="000C13DE" w:rsidRDefault="00213BFC" w:rsidP="00213BFC">
      <w:pPr>
        <w:rPr>
          <w:rFonts w:ascii="Arial" w:hAnsi="Arial" w:cs="Arial"/>
        </w:rPr>
      </w:pPr>
    </w:p>
    <w:p w14:paraId="3E52AF0E" w14:textId="77777777" w:rsidR="000C13DE" w:rsidRPr="000C13DE" w:rsidRDefault="000C13DE" w:rsidP="000C13DE">
      <w:pPr>
        <w:autoSpaceDE w:val="0"/>
        <w:autoSpaceDN w:val="0"/>
        <w:adjustRightInd w:val="0"/>
        <w:jc w:val="center"/>
        <w:rPr>
          <w:lang w:val="en-US"/>
        </w:rPr>
      </w:pPr>
      <w:r w:rsidRPr="000C13DE">
        <w:rPr>
          <w:lang w:val="en-US"/>
        </w:rPr>
        <w:t>Članak 1</w:t>
      </w:r>
      <w:r>
        <w:rPr>
          <w:lang w:val="en-US"/>
        </w:rPr>
        <w:t>8</w:t>
      </w:r>
      <w:r w:rsidRPr="000C13DE">
        <w:rPr>
          <w:lang w:val="en-US"/>
        </w:rPr>
        <w:t>.</w:t>
      </w:r>
    </w:p>
    <w:p w14:paraId="05129045" w14:textId="77777777" w:rsidR="00213BFC" w:rsidRPr="000C13DE" w:rsidRDefault="00213BFC" w:rsidP="00213BFC">
      <w:pPr>
        <w:jc w:val="center"/>
      </w:pPr>
    </w:p>
    <w:p w14:paraId="343554EC" w14:textId="77777777" w:rsidR="001E1421" w:rsidRPr="000C13DE" w:rsidRDefault="00213BFC" w:rsidP="00213BFC">
      <w:pPr>
        <w:jc w:val="both"/>
      </w:pPr>
      <w:r w:rsidRPr="000C13DE">
        <w:t>Ova odluka stupa na snagu osmi (8) dan od dana objave u Službenom glasniku Općine Prgomet</w:t>
      </w:r>
      <w:r w:rsidRPr="000C13DE">
        <w:rPr>
          <w:lang w:val="en-US"/>
        </w:rPr>
        <w:t>, a primjenjuje se od 01. siječnja 2025. godinu.</w:t>
      </w:r>
    </w:p>
    <w:p w14:paraId="7D07C1DD" w14:textId="77777777" w:rsidR="001E1421" w:rsidRPr="000C13DE" w:rsidRDefault="001E1421" w:rsidP="001E1421"/>
    <w:p w14:paraId="2DA53D36" w14:textId="77777777" w:rsidR="001E1421" w:rsidRPr="000C13DE" w:rsidRDefault="001E1421" w:rsidP="001E1421"/>
    <w:p w14:paraId="372A1942" w14:textId="77777777" w:rsidR="001E1421" w:rsidRPr="000C13DE" w:rsidRDefault="001E1421" w:rsidP="001E1421"/>
    <w:p w14:paraId="6517CE3E" w14:textId="77777777" w:rsidR="0099221D" w:rsidRPr="000C13DE" w:rsidRDefault="0099221D" w:rsidP="0099221D">
      <w:pPr>
        <w:jc w:val="both"/>
      </w:pPr>
    </w:p>
    <w:p w14:paraId="5D50157C" w14:textId="77777777" w:rsidR="0099221D" w:rsidRPr="000C13DE" w:rsidRDefault="0099221D" w:rsidP="0099221D">
      <w:pPr>
        <w:jc w:val="both"/>
      </w:pPr>
    </w:p>
    <w:p w14:paraId="645524A4" w14:textId="77777777" w:rsidR="0099221D" w:rsidRPr="000C13DE" w:rsidRDefault="0099221D" w:rsidP="0099221D">
      <w:pPr>
        <w:jc w:val="both"/>
      </w:pPr>
      <w:r w:rsidRPr="000C13DE">
        <w:tab/>
      </w:r>
      <w:r w:rsidRPr="000C13DE">
        <w:tab/>
      </w:r>
      <w:r w:rsidRPr="000C13DE">
        <w:tab/>
      </w:r>
      <w:r w:rsidRPr="000C13DE">
        <w:tab/>
      </w:r>
      <w:r w:rsidRPr="000C13DE">
        <w:tab/>
        <w:t xml:space="preserve">                                        Predsjednik općinskog vijeća :</w:t>
      </w:r>
    </w:p>
    <w:p w14:paraId="316B8551" w14:textId="77777777" w:rsidR="0099221D" w:rsidRPr="000C13DE" w:rsidRDefault="0099221D" w:rsidP="0099221D">
      <w:pPr>
        <w:jc w:val="both"/>
      </w:pPr>
    </w:p>
    <w:p w14:paraId="04E630D2" w14:textId="77777777" w:rsidR="0099221D" w:rsidRPr="000C13DE" w:rsidRDefault="0099221D" w:rsidP="0099221D">
      <w:pPr>
        <w:tabs>
          <w:tab w:val="left" w:pos="6300"/>
        </w:tabs>
        <w:jc w:val="both"/>
      </w:pPr>
      <w:r w:rsidRPr="000C13DE">
        <w:tab/>
        <w:t>____________________</w:t>
      </w:r>
    </w:p>
    <w:p w14:paraId="0DEBAB34" w14:textId="77777777" w:rsidR="0099221D" w:rsidRPr="000C13DE" w:rsidRDefault="0099221D" w:rsidP="0099221D">
      <w:pPr>
        <w:jc w:val="both"/>
      </w:pPr>
      <w:r w:rsidRPr="000C13DE">
        <w:tab/>
      </w:r>
      <w:r w:rsidRPr="000C13DE">
        <w:tab/>
      </w:r>
      <w:r w:rsidRPr="000C13DE">
        <w:tab/>
      </w:r>
      <w:r w:rsidRPr="000C13DE">
        <w:tab/>
      </w:r>
      <w:r w:rsidRPr="000C13DE">
        <w:tab/>
      </w:r>
      <w:r w:rsidRPr="000C13DE">
        <w:tab/>
      </w:r>
      <w:r w:rsidRPr="000C13DE">
        <w:tab/>
      </w:r>
      <w:r w:rsidRPr="000C13DE">
        <w:tab/>
        <w:t xml:space="preserve">               Ante Drežćančić</w:t>
      </w:r>
    </w:p>
    <w:p w14:paraId="2513A53C" w14:textId="77777777" w:rsidR="0099221D" w:rsidRPr="000C13DE" w:rsidRDefault="0099221D" w:rsidP="0099221D">
      <w:pPr>
        <w:jc w:val="both"/>
      </w:pPr>
    </w:p>
    <w:p w14:paraId="7DB6C33D" w14:textId="77777777" w:rsidR="0099221D" w:rsidRPr="000C13DE" w:rsidRDefault="0099221D" w:rsidP="0099221D">
      <w:pPr>
        <w:tabs>
          <w:tab w:val="left" w:pos="3660"/>
          <w:tab w:val="center" w:pos="5692"/>
        </w:tabs>
        <w:jc w:val="center"/>
      </w:pPr>
    </w:p>
    <w:p w14:paraId="676CF032" w14:textId="77777777" w:rsidR="0099221D" w:rsidRPr="000C13DE" w:rsidRDefault="0099221D" w:rsidP="0099221D">
      <w:pPr>
        <w:pStyle w:val="BodyText"/>
        <w:jc w:val="both"/>
      </w:pPr>
    </w:p>
    <w:p w14:paraId="5947A3E0" w14:textId="77777777" w:rsidR="0099221D" w:rsidRPr="000C13DE" w:rsidRDefault="0099221D" w:rsidP="0099221D">
      <w:pPr>
        <w:pStyle w:val="BodyText"/>
        <w:jc w:val="both"/>
      </w:pPr>
    </w:p>
    <w:p w14:paraId="2C66AFED" w14:textId="77777777" w:rsidR="00513EA0" w:rsidRPr="000C13DE" w:rsidRDefault="00513EA0" w:rsidP="00513EA0">
      <w:pPr>
        <w:pStyle w:val="BodyText"/>
        <w:jc w:val="both"/>
      </w:pPr>
    </w:p>
    <w:p w14:paraId="7A77F1FC" w14:textId="77777777" w:rsidR="00513EA0" w:rsidRPr="000C13DE" w:rsidRDefault="00513EA0" w:rsidP="00513EA0">
      <w:pPr>
        <w:pStyle w:val="BodyText"/>
        <w:ind w:right="-334"/>
      </w:pPr>
    </w:p>
    <w:p w14:paraId="668B370C" w14:textId="77777777" w:rsidR="00513EA0" w:rsidRDefault="00513EA0" w:rsidP="00513EA0">
      <w:pPr>
        <w:pStyle w:val="BodyText"/>
        <w:ind w:right="-334"/>
      </w:pPr>
      <w:r>
        <w:tab/>
      </w:r>
      <w:r>
        <w:tab/>
      </w:r>
    </w:p>
    <w:p w14:paraId="05CBB3C9" w14:textId="77777777" w:rsidR="00513EA0" w:rsidRDefault="00513EA0" w:rsidP="00513EA0">
      <w:pPr>
        <w:pStyle w:val="BodyText"/>
        <w:ind w:right="-334"/>
      </w:pPr>
    </w:p>
    <w:p w14:paraId="72BCD320" w14:textId="77777777" w:rsidR="00513EA0" w:rsidRDefault="00513EA0" w:rsidP="00513EA0">
      <w:pPr>
        <w:pStyle w:val="BodyText"/>
        <w:ind w:right="-334"/>
      </w:pPr>
      <w:r>
        <w:tab/>
      </w:r>
      <w:r>
        <w:tab/>
      </w:r>
    </w:p>
    <w:p w14:paraId="50FC59CD" w14:textId="77777777" w:rsidR="008F731D" w:rsidRPr="00554785" w:rsidRDefault="008F731D" w:rsidP="005F4FFE">
      <w:pPr>
        <w:pStyle w:val="BodyText"/>
        <w:ind w:right="-334"/>
      </w:pPr>
      <w:r w:rsidRPr="0001425F">
        <w:tab/>
      </w:r>
      <w:r w:rsidRPr="0001425F">
        <w:tab/>
      </w:r>
      <w:r w:rsidRPr="0001425F">
        <w:tab/>
      </w:r>
      <w:r w:rsidRPr="0001425F">
        <w:tab/>
      </w:r>
      <w:r w:rsidRPr="0001425F">
        <w:tab/>
      </w:r>
      <w:r w:rsidRPr="0001425F">
        <w:tab/>
      </w:r>
      <w:r w:rsidRPr="0001425F">
        <w:tab/>
      </w:r>
      <w:r>
        <w:t xml:space="preserve">                </w:t>
      </w:r>
    </w:p>
    <w:sectPr w:rsidR="008F731D" w:rsidRPr="00554785" w:rsidSect="00F761D2"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BC33" w14:textId="77777777" w:rsidR="0062225F" w:rsidRDefault="0062225F" w:rsidP="00F55B20">
      <w:r>
        <w:separator/>
      </w:r>
    </w:p>
  </w:endnote>
  <w:endnote w:type="continuationSeparator" w:id="0">
    <w:p w14:paraId="362F0667" w14:textId="77777777" w:rsidR="0062225F" w:rsidRDefault="0062225F" w:rsidP="00F5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39CA" w14:textId="77777777" w:rsidR="0062225F" w:rsidRDefault="0062225F" w:rsidP="00F55B20">
      <w:r>
        <w:separator/>
      </w:r>
    </w:p>
  </w:footnote>
  <w:footnote w:type="continuationSeparator" w:id="0">
    <w:p w14:paraId="3D3069BF" w14:textId="77777777" w:rsidR="0062225F" w:rsidRDefault="0062225F" w:rsidP="00F5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3C1AF5"/>
    <w:multiLevelType w:val="hybridMultilevel"/>
    <w:tmpl w:val="447821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4911"/>
    <w:multiLevelType w:val="hybridMultilevel"/>
    <w:tmpl w:val="0AA4BA7A"/>
    <w:lvl w:ilvl="0" w:tplc="5386B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434E"/>
    <w:multiLevelType w:val="hybridMultilevel"/>
    <w:tmpl w:val="921809BC"/>
    <w:lvl w:ilvl="0" w:tplc="0200F13E">
      <w:start w:val="356"/>
      <w:numFmt w:val="decimal"/>
      <w:lvlText w:val="%1"/>
      <w:lvlJc w:val="left"/>
      <w:pPr>
        <w:tabs>
          <w:tab w:val="num" w:pos="2310"/>
        </w:tabs>
        <w:ind w:left="2310" w:hanging="21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5872CB"/>
    <w:multiLevelType w:val="hybridMultilevel"/>
    <w:tmpl w:val="9D08DEF0"/>
    <w:lvl w:ilvl="0" w:tplc="F80EB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677"/>
    <w:multiLevelType w:val="hybridMultilevel"/>
    <w:tmpl w:val="1756A5E0"/>
    <w:lvl w:ilvl="0" w:tplc="2526A4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407A"/>
    <w:multiLevelType w:val="hybridMultilevel"/>
    <w:tmpl w:val="9DAA1114"/>
    <w:lvl w:ilvl="0" w:tplc="3640A118">
      <w:start w:val="356"/>
      <w:numFmt w:val="decimal"/>
      <w:lvlText w:val="%1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3DA1422"/>
    <w:multiLevelType w:val="hybridMultilevel"/>
    <w:tmpl w:val="62305FAE"/>
    <w:lvl w:ilvl="0" w:tplc="1F648E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1D6B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7431F"/>
    <w:multiLevelType w:val="multilevel"/>
    <w:tmpl w:val="9DAA1114"/>
    <w:lvl w:ilvl="0">
      <w:start w:val="356"/>
      <w:numFmt w:val="decimal"/>
      <w:lvlText w:val="%1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F60AA7"/>
    <w:multiLevelType w:val="hybridMultilevel"/>
    <w:tmpl w:val="517C79D4"/>
    <w:lvl w:ilvl="0" w:tplc="5CA6B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0675A"/>
    <w:multiLevelType w:val="hybridMultilevel"/>
    <w:tmpl w:val="2D522A12"/>
    <w:lvl w:ilvl="0" w:tplc="D0E8D35C">
      <w:start w:val="356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1626D"/>
    <w:multiLevelType w:val="hybridMultilevel"/>
    <w:tmpl w:val="C150A94C"/>
    <w:lvl w:ilvl="0" w:tplc="DD36E51C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3EA63174"/>
    <w:multiLevelType w:val="hybridMultilevel"/>
    <w:tmpl w:val="8132D5FA"/>
    <w:lvl w:ilvl="0" w:tplc="84EE08E0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cs="Times New Roman"/>
      </w:rPr>
    </w:lvl>
  </w:abstractNum>
  <w:abstractNum w:abstractNumId="13" w15:restartNumberingAfterBreak="0">
    <w:nsid w:val="3FC359B5"/>
    <w:multiLevelType w:val="hybridMultilevel"/>
    <w:tmpl w:val="A05A2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36551"/>
    <w:multiLevelType w:val="hybridMultilevel"/>
    <w:tmpl w:val="3C6A2C1C"/>
    <w:lvl w:ilvl="0" w:tplc="61F4440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6" w15:restartNumberingAfterBreak="0">
    <w:nsid w:val="51377816"/>
    <w:multiLevelType w:val="hybridMultilevel"/>
    <w:tmpl w:val="27A8DE9C"/>
    <w:lvl w:ilvl="0" w:tplc="8E6C3456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93187"/>
    <w:multiLevelType w:val="hybridMultilevel"/>
    <w:tmpl w:val="7C322902"/>
    <w:lvl w:ilvl="0" w:tplc="F6E43A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64C8B"/>
    <w:multiLevelType w:val="hybridMultilevel"/>
    <w:tmpl w:val="17EE5D30"/>
    <w:lvl w:ilvl="0" w:tplc="8F3ED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05C38"/>
    <w:multiLevelType w:val="hybridMultilevel"/>
    <w:tmpl w:val="52ACE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D1611"/>
    <w:multiLevelType w:val="hybridMultilevel"/>
    <w:tmpl w:val="432EC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774E7"/>
    <w:multiLevelType w:val="singleLevel"/>
    <w:tmpl w:val="07CEBC28"/>
    <w:lvl w:ilvl="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22" w15:restartNumberingAfterBreak="0">
    <w:nsid w:val="6CC34372"/>
    <w:multiLevelType w:val="hybridMultilevel"/>
    <w:tmpl w:val="50FAF1F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746C2917"/>
    <w:multiLevelType w:val="hybridMultilevel"/>
    <w:tmpl w:val="17B258A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B68A7"/>
    <w:multiLevelType w:val="hybridMultilevel"/>
    <w:tmpl w:val="5268EA2C"/>
    <w:lvl w:ilvl="0" w:tplc="36F24AAE">
      <w:start w:val="1"/>
      <w:numFmt w:val="upperRoman"/>
      <w:lvlText w:val="%1."/>
      <w:lvlJc w:val="left"/>
      <w:pPr>
        <w:ind w:left="298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hr-HR" w:eastAsia="en-US" w:bidi="ar-SA"/>
      </w:rPr>
    </w:lvl>
    <w:lvl w:ilvl="1" w:tplc="8CAADFB8">
      <w:numFmt w:val="bullet"/>
      <w:lvlText w:val=""/>
      <w:lvlJc w:val="left"/>
      <w:pPr>
        <w:ind w:left="61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3D00978C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3" w:tplc="85F8DB8A">
      <w:numFmt w:val="bullet"/>
      <w:lvlText w:val="•"/>
      <w:lvlJc w:val="left"/>
      <w:pPr>
        <w:ind w:left="1898" w:hanging="361"/>
      </w:pPr>
      <w:rPr>
        <w:lang w:val="hr-HR" w:eastAsia="en-US" w:bidi="ar-SA"/>
      </w:rPr>
    </w:lvl>
    <w:lvl w:ilvl="4" w:tplc="DFE4B27A">
      <w:numFmt w:val="bullet"/>
      <w:lvlText w:val="•"/>
      <w:lvlJc w:val="left"/>
      <w:pPr>
        <w:ind w:left="2956" w:hanging="361"/>
      </w:pPr>
      <w:rPr>
        <w:lang w:val="hr-HR" w:eastAsia="en-US" w:bidi="ar-SA"/>
      </w:rPr>
    </w:lvl>
    <w:lvl w:ilvl="5" w:tplc="7B1EB812">
      <w:numFmt w:val="bullet"/>
      <w:lvlText w:val="•"/>
      <w:lvlJc w:val="left"/>
      <w:pPr>
        <w:ind w:left="4014" w:hanging="361"/>
      </w:pPr>
      <w:rPr>
        <w:lang w:val="hr-HR" w:eastAsia="en-US" w:bidi="ar-SA"/>
      </w:rPr>
    </w:lvl>
    <w:lvl w:ilvl="6" w:tplc="120CD6F0">
      <w:numFmt w:val="bullet"/>
      <w:lvlText w:val="•"/>
      <w:lvlJc w:val="left"/>
      <w:pPr>
        <w:ind w:left="5073" w:hanging="361"/>
      </w:pPr>
      <w:rPr>
        <w:lang w:val="hr-HR" w:eastAsia="en-US" w:bidi="ar-SA"/>
      </w:rPr>
    </w:lvl>
    <w:lvl w:ilvl="7" w:tplc="769E09A2">
      <w:numFmt w:val="bullet"/>
      <w:lvlText w:val="•"/>
      <w:lvlJc w:val="left"/>
      <w:pPr>
        <w:ind w:left="6131" w:hanging="361"/>
      </w:pPr>
      <w:rPr>
        <w:lang w:val="hr-HR" w:eastAsia="en-US" w:bidi="ar-SA"/>
      </w:rPr>
    </w:lvl>
    <w:lvl w:ilvl="8" w:tplc="C8DAF04E">
      <w:numFmt w:val="bullet"/>
      <w:lvlText w:val="•"/>
      <w:lvlJc w:val="left"/>
      <w:pPr>
        <w:ind w:left="7189" w:hanging="361"/>
      </w:pPr>
      <w:rPr>
        <w:lang w:val="hr-HR" w:eastAsia="en-US" w:bidi="ar-SA"/>
      </w:rPr>
    </w:lvl>
  </w:abstractNum>
  <w:abstractNum w:abstractNumId="25" w15:restartNumberingAfterBreak="0">
    <w:nsid w:val="786F0805"/>
    <w:multiLevelType w:val="hybridMultilevel"/>
    <w:tmpl w:val="3B52205A"/>
    <w:lvl w:ilvl="0" w:tplc="101EC8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16601"/>
    <w:multiLevelType w:val="hybridMultilevel"/>
    <w:tmpl w:val="A3FEE2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03B69"/>
    <w:multiLevelType w:val="hybridMultilevel"/>
    <w:tmpl w:val="22C2D612"/>
    <w:lvl w:ilvl="0" w:tplc="63FA08A0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505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6909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976680">
    <w:abstractNumId w:val="26"/>
  </w:num>
  <w:num w:numId="4" w16cid:durableId="99684729">
    <w:abstractNumId w:val="5"/>
  </w:num>
  <w:num w:numId="5" w16cid:durableId="347603611">
    <w:abstractNumId w:val="1"/>
  </w:num>
  <w:num w:numId="6" w16cid:durableId="629752106">
    <w:abstractNumId w:val="12"/>
  </w:num>
  <w:num w:numId="7" w16cid:durableId="4399536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0216851">
    <w:abstractNumId w:val="9"/>
  </w:num>
  <w:num w:numId="9" w16cid:durableId="1320160606">
    <w:abstractNumId w:val="16"/>
  </w:num>
  <w:num w:numId="10" w16cid:durableId="108815131">
    <w:abstractNumId w:val="3"/>
  </w:num>
  <w:num w:numId="11" w16cid:durableId="1517964144">
    <w:abstractNumId w:val="6"/>
  </w:num>
  <w:num w:numId="12" w16cid:durableId="1264922095">
    <w:abstractNumId w:val="8"/>
  </w:num>
  <w:num w:numId="13" w16cid:durableId="1712417619">
    <w:abstractNumId w:val="10"/>
  </w:num>
  <w:num w:numId="14" w16cid:durableId="774443666">
    <w:abstractNumId w:val="22"/>
  </w:num>
  <w:num w:numId="15" w16cid:durableId="301665020">
    <w:abstractNumId w:val="19"/>
  </w:num>
  <w:num w:numId="16" w16cid:durableId="402408651">
    <w:abstractNumId w:val="18"/>
  </w:num>
  <w:num w:numId="17" w16cid:durableId="15979003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5150132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84330886">
    <w:abstractNumId w:val="25"/>
  </w:num>
  <w:num w:numId="20" w16cid:durableId="2094810372">
    <w:abstractNumId w:val="4"/>
  </w:num>
  <w:num w:numId="21" w16cid:durableId="19014054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9810408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44670099">
    <w:abstractNumId w:val="13"/>
  </w:num>
  <w:num w:numId="24" w16cid:durableId="178430153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21715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79967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0489844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1708462">
    <w:abstractNumId w:val="21"/>
    <w:lvlOverride w:ilvl="0"/>
  </w:num>
  <w:num w:numId="29" w16cid:durableId="196851185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12"/>
    <w:rsid w:val="00004A72"/>
    <w:rsid w:val="0000537E"/>
    <w:rsid w:val="00007712"/>
    <w:rsid w:val="00007874"/>
    <w:rsid w:val="000107E0"/>
    <w:rsid w:val="00011960"/>
    <w:rsid w:val="0001651C"/>
    <w:rsid w:val="00025478"/>
    <w:rsid w:val="00027198"/>
    <w:rsid w:val="00030089"/>
    <w:rsid w:val="0003134D"/>
    <w:rsid w:val="00034D4F"/>
    <w:rsid w:val="00036340"/>
    <w:rsid w:val="0003650C"/>
    <w:rsid w:val="00036EC7"/>
    <w:rsid w:val="0004154C"/>
    <w:rsid w:val="00043490"/>
    <w:rsid w:val="000438A6"/>
    <w:rsid w:val="00043CEC"/>
    <w:rsid w:val="00046FD1"/>
    <w:rsid w:val="00051EAA"/>
    <w:rsid w:val="000546A7"/>
    <w:rsid w:val="000556E2"/>
    <w:rsid w:val="0006753F"/>
    <w:rsid w:val="00067EA2"/>
    <w:rsid w:val="0007135F"/>
    <w:rsid w:val="00071817"/>
    <w:rsid w:val="000722C5"/>
    <w:rsid w:val="000728F3"/>
    <w:rsid w:val="000743D1"/>
    <w:rsid w:val="00075F40"/>
    <w:rsid w:val="00080690"/>
    <w:rsid w:val="000808B8"/>
    <w:rsid w:val="00081632"/>
    <w:rsid w:val="00082248"/>
    <w:rsid w:val="0008616D"/>
    <w:rsid w:val="00087409"/>
    <w:rsid w:val="00087D53"/>
    <w:rsid w:val="00092E6F"/>
    <w:rsid w:val="00095FE2"/>
    <w:rsid w:val="000A087F"/>
    <w:rsid w:val="000A3639"/>
    <w:rsid w:val="000A71B6"/>
    <w:rsid w:val="000A7507"/>
    <w:rsid w:val="000A7581"/>
    <w:rsid w:val="000B3C18"/>
    <w:rsid w:val="000B447B"/>
    <w:rsid w:val="000B4E88"/>
    <w:rsid w:val="000B5564"/>
    <w:rsid w:val="000B56E5"/>
    <w:rsid w:val="000C13DE"/>
    <w:rsid w:val="000C4998"/>
    <w:rsid w:val="000C67DE"/>
    <w:rsid w:val="000C70FD"/>
    <w:rsid w:val="000D054E"/>
    <w:rsid w:val="000D0F3E"/>
    <w:rsid w:val="000D226D"/>
    <w:rsid w:val="000D2E6F"/>
    <w:rsid w:val="000D57D0"/>
    <w:rsid w:val="000D69F4"/>
    <w:rsid w:val="000D76D6"/>
    <w:rsid w:val="000E0543"/>
    <w:rsid w:val="000E223E"/>
    <w:rsid w:val="000E75AD"/>
    <w:rsid w:val="000F0012"/>
    <w:rsid w:val="000F0D64"/>
    <w:rsid w:val="000F2AE0"/>
    <w:rsid w:val="000F2B9B"/>
    <w:rsid w:val="000F50DA"/>
    <w:rsid w:val="000F5AD2"/>
    <w:rsid w:val="000F6E27"/>
    <w:rsid w:val="000F7A62"/>
    <w:rsid w:val="00100CE1"/>
    <w:rsid w:val="00102D92"/>
    <w:rsid w:val="00106AE2"/>
    <w:rsid w:val="00106B57"/>
    <w:rsid w:val="00113F98"/>
    <w:rsid w:val="00115AFC"/>
    <w:rsid w:val="00115D0F"/>
    <w:rsid w:val="00115F76"/>
    <w:rsid w:val="00116677"/>
    <w:rsid w:val="00117524"/>
    <w:rsid w:val="00117CC2"/>
    <w:rsid w:val="00121404"/>
    <w:rsid w:val="00121BD4"/>
    <w:rsid w:val="00122174"/>
    <w:rsid w:val="00123793"/>
    <w:rsid w:val="00123794"/>
    <w:rsid w:val="001268F4"/>
    <w:rsid w:val="00130A7D"/>
    <w:rsid w:val="00130B1A"/>
    <w:rsid w:val="0013182C"/>
    <w:rsid w:val="00132051"/>
    <w:rsid w:val="00132173"/>
    <w:rsid w:val="001325D8"/>
    <w:rsid w:val="00133A56"/>
    <w:rsid w:val="00135696"/>
    <w:rsid w:val="00135C4D"/>
    <w:rsid w:val="00140211"/>
    <w:rsid w:val="0014049F"/>
    <w:rsid w:val="0014105A"/>
    <w:rsid w:val="00141289"/>
    <w:rsid w:val="00152730"/>
    <w:rsid w:val="0015297E"/>
    <w:rsid w:val="001532AD"/>
    <w:rsid w:val="0015435E"/>
    <w:rsid w:val="00154544"/>
    <w:rsid w:val="00154B23"/>
    <w:rsid w:val="00160863"/>
    <w:rsid w:val="00161558"/>
    <w:rsid w:val="00164835"/>
    <w:rsid w:val="0016639B"/>
    <w:rsid w:val="00166DB9"/>
    <w:rsid w:val="00171135"/>
    <w:rsid w:val="0017458A"/>
    <w:rsid w:val="00175E70"/>
    <w:rsid w:val="0017731E"/>
    <w:rsid w:val="0018006F"/>
    <w:rsid w:val="001819C2"/>
    <w:rsid w:val="00192BAC"/>
    <w:rsid w:val="00192BB6"/>
    <w:rsid w:val="00195676"/>
    <w:rsid w:val="001A040D"/>
    <w:rsid w:val="001A40AD"/>
    <w:rsid w:val="001A6F52"/>
    <w:rsid w:val="001B05AE"/>
    <w:rsid w:val="001B0D4C"/>
    <w:rsid w:val="001B3252"/>
    <w:rsid w:val="001B3CD4"/>
    <w:rsid w:val="001B6732"/>
    <w:rsid w:val="001C0F19"/>
    <w:rsid w:val="001C1D1A"/>
    <w:rsid w:val="001C2DC8"/>
    <w:rsid w:val="001C324D"/>
    <w:rsid w:val="001C5E87"/>
    <w:rsid w:val="001C6A31"/>
    <w:rsid w:val="001D12E1"/>
    <w:rsid w:val="001D5DDD"/>
    <w:rsid w:val="001D6C1D"/>
    <w:rsid w:val="001E0FA0"/>
    <w:rsid w:val="001E1421"/>
    <w:rsid w:val="001E2608"/>
    <w:rsid w:val="001E361B"/>
    <w:rsid w:val="001F0AA6"/>
    <w:rsid w:val="001F40B1"/>
    <w:rsid w:val="001F4CB1"/>
    <w:rsid w:val="00200057"/>
    <w:rsid w:val="002017D6"/>
    <w:rsid w:val="00201A18"/>
    <w:rsid w:val="0020243C"/>
    <w:rsid w:val="002028CD"/>
    <w:rsid w:val="0020597F"/>
    <w:rsid w:val="00205AF3"/>
    <w:rsid w:val="00210AE7"/>
    <w:rsid w:val="00210BBD"/>
    <w:rsid w:val="00210C34"/>
    <w:rsid w:val="00210C99"/>
    <w:rsid w:val="002119B3"/>
    <w:rsid w:val="00211A75"/>
    <w:rsid w:val="00212186"/>
    <w:rsid w:val="00212C27"/>
    <w:rsid w:val="002135F8"/>
    <w:rsid w:val="00213937"/>
    <w:rsid w:val="00213BFC"/>
    <w:rsid w:val="00214E06"/>
    <w:rsid w:val="002151F4"/>
    <w:rsid w:val="00224792"/>
    <w:rsid w:val="00230E8E"/>
    <w:rsid w:val="00234DBF"/>
    <w:rsid w:val="00235DFB"/>
    <w:rsid w:val="00236E08"/>
    <w:rsid w:val="0023728F"/>
    <w:rsid w:val="00240A19"/>
    <w:rsid w:val="00242911"/>
    <w:rsid w:val="00243AAE"/>
    <w:rsid w:val="00243B3A"/>
    <w:rsid w:val="0024411E"/>
    <w:rsid w:val="00245D34"/>
    <w:rsid w:val="00250726"/>
    <w:rsid w:val="00250F66"/>
    <w:rsid w:val="00252F67"/>
    <w:rsid w:val="00253304"/>
    <w:rsid w:val="00253C0D"/>
    <w:rsid w:val="00261388"/>
    <w:rsid w:val="00261E79"/>
    <w:rsid w:val="00264242"/>
    <w:rsid w:val="0026574D"/>
    <w:rsid w:val="00266A3C"/>
    <w:rsid w:val="002702B0"/>
    <w:rsid w:val="00271B67"/>
    <w:rsid w:val="00271E23"/>
    <w:rsid w:val="002817D5"/>
    <w:rsid w:val="00281A1A"/>
    <w:rsid w:val="0028272E"/>
    <w:rsid w:val="002844A5"/>
    <w:rsid w:val="002906D0"/>
    <w:rsid w:val="002944EC"/>
    <w:rsid w:val="00295238"/>
    <w:rsid w:val="002A0A3C"/>
    <w:rsid w:val="002A0A5B"/>
    <w:rsid w:val="002A2CAE"/>
    <w:rsid w:val="002A3FB4"/>
    <w:rsid w:val="002A41C1"/>
    <w:rsid w:val="002A4263"/>
    <w:rsid w:val="002A5E90"/>
    <w:rsid w:val="002A6BA4"/>
    <w:rsid w:val="002A6FC4"/>
    <w:rsid w:val="002A7EF2"/>
    <w:rsid w:val="002B27AA"/>
    <w:rsid w:val="002B29FB"/>
    <w:rsid w:val="002B386F"/>
    <w:rsid w:val="002B786B"/>
    <w:rsid w:val="002C130C"/>
    <w:rsid w:val="002C17B8"/>
    <w:rsid w:val="002C1DBD"/>
    <w:rsid w:val="002C32E0"/>
    <w:rsid w:val="002C5D85"/>
    <w:rsid w:val="002C6A90"/>
    <w:rsid w:val="002D007A"/>
    <w:rsid w:val="002D18BE"/>
    <w:rsid w:val="002D52FF"/>
    <w:rsid w:val="002E1F45"/>
    <w:rsid w:val="002E3A85"/>
    <w:rsid w:val="002E47E4"/>
    <w:rsid w:val="002E79CE"/>
    <w:rsid w:val="002F104E"/>
    <w:rsid w:val="002F1AB6"/>
    <w:rsid w:val="002F2A27"/>
    <w:rsid w:val="002F3687"/>
    <w:rsid w:val="002F604B"/>
    <w:rsid w:val="00302530"/>
    <w:rsid w:val="00302C15"/>
    <w:rsid w:val="003047E2"/>
    <w:rsid w:val="00305B5E"/>
    <w:rsid w:val="00310E33"/>
    <w:rsid w:val="00312131"/>
    <w:rsid w:val="00313C60"/>
    <w:rsid w:val="00314C1C"/>
    <w:rsid w:val="00315B1B"/>
    <w:rsid w:val="00316BBA"/>
    <w:rsid w:val="003203A0"/>
    <w:rsid w:val="00320613"/>
    <w:rsid w:val="00321069"/>
    <w:rsid w:val="00322CB1"/>
    <w:rsid w:val="00323EF6"/>
    <w:rsid w:val="003240A9"/>
    <w:rsid w:val="0032623F"/>
    <w:rsid w:val="00326B41"/>
    <w:rsid w:val="003328FB"/>
    <w:rsid w:val="003373CD"/>
    <w:rsid w:val="00337D0B"/>
    <w:rsid w:val="00340335"/>
    <w:rsid w:val="00341145"/>
    <w:rsid w:val="003416A7"/>
    <w:rsid w:val="00343858"/>
    <w:rsid w:val="003453F5"/>
    <w:rsid w:val="00347396"/>
    <w:rsid w:val="003477ED"/>
    <w:rsid w:val="00351389"/>
    <w:rsid w:val="00353A21"/>
    <w:rsid w:val="00353CBD"/>
    <w:rsid w:val="0035471E"/>
    <w:rsid w:val="00357BFA"/>
    <w:rsid w:val="00362ABB"/>
    <w:rsid w:val="003646C6"/>
    <w:rsid w:val="00364797"/>
    <w:rsid w:val="00365BC2"/>
    <w:rsid w:val="0036643B"/>
    <w:rsid w:val="00366A52"/>
    <w:rsid w:val="00370E00"/>
    <w:rsid w:val="0037271C"/>
    <w:rsid w:val="0037358A"/>
    <w:rsid w:val="00376124"/>
    <w:rsid w:val="003774AE"/>
    <w:rsid w:val="003817AD"/>
    <w:rsid w:val="003836BB"/>
    <w:rsid w:val="00384F8C"/>
    <w:rsid w:val="00385C14"/>
    <w:rsid w:val="0039023C"/>
    <w:rsid w:val="003A2808"/>
    <w:rsid w:val="003B2755"/>
    <w:rsid w:val="003B2788"/>
    <w:rsid w:val="003B4AAC"/>
    <w:rsid w:val="003B6A42"/>
    <w:rsid w:val="003B744B"/>
    <w:rsid w:val="003D12E8"/>
    <w:rsid w:val="003D30EC"/>
    <w:rsid w:val="003D3341"/>
    <w:rsid w:val="003E066A"/>
    <w:rsid w:val="003E0EB5"/>
    <w:rsid w:val="003E4B89"/>
    <w:rsid w:val="003E4C19"/>
    <w:rsid w:val="003E53A4"/>
    <w:rsid w:val="003E74C5"/>
    <w:rsid w:val="003E7D7D"/>
    <w:rsid w:val="003F1A34"/>
    <w:rsid w:val="003F52B5"/>
    <w:rsid w:val="00400684"/>
    <w:rsid w:val="00403825"/>
    <w:rsid w:val="004046BD"/>
    <w:rsid w:val="004071EB"/>
    <w:rsid w:val="00407BEB"/>
    <w:rsid w:val="00411116"/>
    <w:rsid w:val="004154D8"/>
    <w:rsid w:val="00416B72"/>
    <w:rsid w:val="0042031B"/>
    <w:rsid w:val="004250B2"/>
    <w:rsid w:val="004270C5"/>
    <w:rsid w:val="004306E0"/>
    <w:rsid w:val="00431502"/>
    <w:rsid w:val="004330B1"/>
    <w:rsid w:val="00433749"/>
    <w:rsid w:val="004347D1"/>
    <w:rsid w:val="0044008A"/>
    <w:rsid w:val="0044030B"/>
    <w:rsid w:val="0044083A"/>
    <w:rsid w:val="00441751"/>
    <w:rsid w:val="00441812"/>
    <w:rsid w:val="004422DF"/>
    <w:rsid w:val="00443344"/>
    <w:rsid w:val="00445616"/>
    <w:rsid w:val="004463B9"/>
    <w:rsid w:val="004464C7"/>
    <w:rsid w:val="00446A38"/>
    <w:rsid w:val="00446F4A"/>
    <w:rsid w:val="00450325"/>
    <w:rsid w:val="004510DE"/>
    <w:rsid w:val="00456E80"/>
    <w:rsid w:val="0046085C"/>
    <w:rsid w:val="004615D6"/>
    <w:rsid w:val="0046417C"/>
    <w:rsid w:val="00464FD1"/>
    <w:rsid w:val="00466E14"/>
    <w:rsid w:val="004702A6"/>
    <w:rsid w:val="0047156A"/>
    <w:rsid w:val="00473B2B"/>
    <w:rsid w:val="004741DC"/>
    <w:rsid w:val="00476486"/>
    <w:rsid w:val="00480570"/>
    <w:rsid w:val="0048391C"/>
    <w:rsid w:val="00485306"/>
    <w:rsid w:val="00486848"/>
    <w:rsid w:val="0048785F"/>
    <w:rsid w:val="004900DC"/>
    <w:rsid w:val="00491072"/>
    <w:rsid w:val="00492519"/>
    <w:rsid w:val="00493666"/>
    <w:rsid w:val="00493F41"/>
    <w:rsid w:val="00494387"/>
    <w:rsid w:val="004A264A"/>
    <w:rsid w:val="004A27D3"/>
    <w:rsid w:val="004A2C59"/>
    <w:rsid w:val="004A3C74"/>
    <w:rsid w:val="004A3E54"/>
    <w:rsid w:val="004A3F02"/>
    <w:rsid w:val="004A5244"/>
    <w:rsid w:val="004B016D"/>
    <w:rsid w:val="004C4115"/>
    <w:rsid w:val="004C47C7"/>
    <w:rsid w:val="004C4981"/>
    <w:rsid w:val="004C4B1E"/>
    <w:rsid w:val="004C52C5"/>
    <w:rsid w:val="004C5621"/>
    <w:rsid w:val="004C7814"/>
    <w:rsid w:val="004C7FA0"/>
    <w:rsid w:val="004D47CE"/>
    <w:rsid w:val="004D4A86"/>
    <w:rsid w:val="004D4C89"/>
    <w:rsid w:val="004E11EC"/>
    <w:rsid w:val="004E1E37"/>
    <w:rsid w:val="004E2542"/>
    <w:rsid w:val="004E2FB0"/>
    <w:rsid w:val="004E38D3"/>
    <w:rsid w:val="004E3BB8"/>
    <w:rsid w:val="004E4CFF"/>
    <w:rsid w:val="004E5A87"/>
    <w:rsid w:val="004F14B4"/>
    <w:rsid w:val="004F2229"/>
    <w:rsid w:val="004F5A5A"/>
    <w:rsid w:val="004F67AD"/>
    <w:rsid w:val="00503ED7"/>
    <w:rsid w:val="00503F4C"/>
    <w:rsid w:val="00504F37"/>
    <w:rsid w:val="0050611B"/>
    <w:rsid w:val="00506129"/>
    <w:rsid w:val="00507088"/>
    <w:rsid w:val="005070B1"/>
    <w:rsid w:val="00507FDB"/>
    <w:rsid w:val="00510582"/>
    <w:rsid w:val="005107BF"/>
    <w:rsid w:val="005128C6"/>
    <w:rsid w:val="00512A10"/>
    <w:rsid w:val="00513EA0"/>
    <w:rsid w:val="00517BFF"/>
    <w:rsid w:val="00520B0C"/>
    <w:rsid w:val="00520B52"/>
    <w:rsid w:val="005225A8"/>
    <w:rsid w:val="00522C02"/>
    <w:rsid w:val="00525698"/>
    <w:rsid w:val="005309B9"/>
    <w:rsid w:val="00530BDC"/>
    <w:rsid w:val="00534B0B"/>
    <w:rsid w:val="00536ADB"/>
    <w:rsid w:val="005420BE"/>
    <w:rsid w:val="00543115"/>
    <w:rsid w:val="005433FC"/>
    <w:rsid w:val="00550771"/>
    <w:rsid w:val="00552302"/>
    <w:rsid w:val="00553E52"/>
    <w:rsid w:val="00555520"/>
    <w:rsid w:val="0055555E"/>
    <w:rsid w:val="00555EF7"/>
    <w:rsid w:val="005569FF"/>
    <w:rsid w:val="00565A27"/>
    <w:rsid w:val="0056693D"/>
    <w:rsid w:val="00567A8B"/>
    <w:rsid w:val="0057268C"/>
    <w:rsid w:val="00573873"/>
    <w:rsid w:val="00573958"/>
    <w:rsid w:val="00575752"/>
    <w:rsid w:val="00577325"/>
    <w:rsid w:val="0058123F"/>
    <w:rsid w:val="00581B30"/>
    <w:rsid w:val="00582A16"/>
    <w:rsid w:val="0058440F"/>
    <w:rsid w:val="00586003"/>
    <w:rsid w:val="0058743C"/>
    <w:rsid w:val="0058763B"/>
    <w:rsid w:val="00590C3D"/>
    <w:rsid w:val="00590C42"/>
    <w:rsid w:val="00591398"/>
    <w:rsid w:val="00593A55"/>
    <w:rsid w:val="00595DC7"/>
    <w:rsid w:val="00597E8F"/>
    <w:rsid w:val="005A0667"/>
    <w:rsid w:val="005A143C"/>
    <w:rsid w:val="005A161B"/>
    <w:rsid w:val="005A22FC"/>
    <w:rsid w:val="005A508A"/>
    <w:rsid w:val="005A6029"/>
    <w:rsid w:val="005A6237"/>
    <w:rsid w:val="005A7800"/>
    <w:rsid w:val="005B3E8F"/>
    <w:rsid w:val="005B440D"/>
    <w:rsid w:val="005B4445"/>
    <w:rsid w:val="005B5224"/>
    <w:rsid w:val="005B5333"/>
    <w:rsid w:val="005B7BBC"/>
    <w:rsid w:val="005C3165"/>
    <w:rsid w:val="005C679A"/>
    <w:rsid w:val="005D127D"/>
    <w:rsid w:val="005D33CD"/>
    <w:rsid w:val="005D4696"/>
    <w:rsid w:val="005D6731"/>
    <w:rsid w:val="005D7855"/>
    <w:rsid w:val="005D7988"/>
    <w:rsid w:val="005E0E02"/>
    <w:rsid w:val="005E3B4C"/>
    <w:rsid w:val="005E70F6"/>
    <w:rsid w:val="005F2CF2"/>
    <w:rsid w:val="005F3028"/>
    <w:rsid w:val="005F3F7A"/>
    <w:rsid w:val="005F46B7"/>
    <w:rsid w:val="005F4811"/>
    <w:rsid w:val="005F4FFE"/>
    <w:rsid w:val="00600730"/>
    <w:rsid w:val="00601C47"/>
    <w:rsid w:val="00603CA7"/>
    <w:rsid w:val="00604E27"/>
    <w:rsid w:val="0060540B"/>
    <w:rsid w:val="00612635"/>
    <w:rsid w:val="006151D0"/>
    <w:rsid w:val="0061538D"/>
    <w:rsid w:val="006211C3"/>
    <w:rsid w:val="006211CB"/>
    <w:rsid w:val="0062225F"/>
    <w:rsid w:val="00622424"/>
    <w:rsid w:val="00623A84"/>
    <w:rsid w:val="006253F7"/>
    <w:rsid w:val="0062577F"/>
    <w:rsid w:val="00627BF8"/>
    <w:rsid w:val="00630198"/>
    <w:rsid w:val="006305CA"/>
    <w:rsid w:val="00633D61"/>
    <w:rsid w:val="006368F7"/>
    <w:rsid w:val="00641DB8"/>
    <w:rsid w:val="00642B56"/>
    <w:rsid w:val="006439AB"/>
    <w:rsid w:val="00650857"/>
    <w:rsid w:val="00654221"/>
    <w:rsid w:val="0065428E"/>
    <w:rsid w:val="0065648B"/>
    <w:rsid w:val="00661BD2"/>
    <w:rsid w:val="00662A1F"/>
    <w:rsid w:val="00662E16"/>
    <w:rsid w:val="0066349F"/>
    <w:rsid w:val="00663F30"/>
    <w:rsid w:val="00665E41"/>
    <w:rsid w:val="006674D3"/>
    <w:rsid w:val="006678F1"/>
    <w:rsid w:val="00671F4D"/>
    <w:rsid w:val="00672280"/>
    <w:rsid w:val="006767E5"/>
    <w:rsid w:val="006805BE"/>
    <w:rsid w:val="0068309C"/>
    <w:rsid w:val="00683B8E"/>
    <w:rsid w:val="00684A24"/>
    <w:rsid w:val="00685498"/>
    <w:rsid w:val="00685B3B"/>
    <w:rsid w:val="00687E0A"/>
    <w:rsid w:val="0069041F"/>
    <w:rsid w:val="006924D5"/>
    <w:rsid w:val="00692A30"/>
    <w:rsid w:val="00692C09"/>
    <w:rsid w:val="0069374C"/>
    <w:rsid w:val="006950DE"/>
    <w:rsid w:val="00695970"/>
    <w:rsid w:val="006965B4"/>
    <w:rsid w:val="00697BD3"/>
    <w:rsid w:val="006A0DB6"/>
    <w:rsid w:val="006A2EFE"/>
    <w:rsid w:val="006A53F0"/>
    <w:rsid w:val="006A75AF"/>
    <w:rsid w:val="006A7C9F"/>
    <w:rsid w:val="006B0970"/>
    <w:rsid w:val="006B1298"/>
    <w:rsid w:val="006B2E5D"/>
    <w:rsid w:val="006B400A"/>
    <w:rsid w:val="006B6046"/>
    <w:rsid w:val="006B67D9"/>
    <w:rsid w:val="006C057D"/>
    <w:rsid w:val="006C301C"/>
    <w:rsid w:val="006C32C7"/>
    <w:rsid w:val="006C39C6"/>
    <w:rsid w:val="006C4D0D"/>
    <w:rsid w:val="006D2664"/>
    <w:rsid w:val="006D5DBE"/>
    <w:rsid w:val="006D65DC"/>
    <w:rsid w:val="006D76E2"/>
    <w:rsid w:val="006D7D94"/>
    <w:rsid w:val="006E4610"/>
    <w:rsid w:val="006E5C81"/>
    <w:rsid w:val="006E7446"/>
    <w:rsid w:val="006F1D62"/>
    <w:rsid w:val="006F4458"/>
    <w:rsid w:val="006F61C2"/>
    <w:rsid w:val="006F63C1"/>
    <w:rsid w:val="006F6A79"/>
    <w:rsid w:val="00702522"/>
    <w:rsid w:val="00703612"/>
    <w:rsid w:val="0070381C"/>
    <w:rsid w:val="007069A4"/>
    <w:rsid w:val="007069FD"/>
    <w:rsid w:val="00706A03"/>
    <w:rsid w:val="0071057E"/>
    <w:rsid w:val="00711747"/>
    <w:rsid w:val="00711852"/>
    <w:rsid w:val="00711D8C"/>
    <w:rsid w:val="007124E6"/>
    <w:rsid w:val="007127FB"/>
    <w:rsid w:val="0071684A"/>
    <w:rsid w:val="007171D0"/>
    <w:rsid w:val="00721E84"/>
    <w:rsid w:val="00723A40"/>
    <w:rsid w:val="00726AF8"/>
    <w:rsid w:val="007274C3"/>
    <w:rsid w:val="00727809"/>
    <w:rsid w:val="007278F1"/>
    <w:rsid w:val="007319F2"/>
    <w:rsid w:val="00731C24"/>
    <w:rsid w:val="007332E3"/>
    <w:rsid w:val="007339AC"/>
    <w:rsid w:val="00733EE8"/>
    <w:rsid w:val="00733FB2"/>
    <w:rsid w:val="007340FE"/>
    <w:rsid w:val="00734D01"/>
    <w:rsid w:val="0074121C"/>
    <w:rsid w:val="007433DB"/>
    <w:rsid w:val="007470ED"/>
    <w:rsid w:val="00750BDE"/>
    <w:rsid w:val="00754E31"/>
    <w:rsid w:val="0076104C"/>
    <w:rsid w:val="0076330B"/>
    <w:rsid w:val="007633AA"/>
    <w:rsid w:val="00764F7A"/>
    <w:rsid w:val="00766960"/>
    <w:rsid w:val="00770A15"/>
    <w:rsid w:val="007722D3"/>
    <w:rsid w:val="00775043"/>
    <w:rsid w:val="00780162"/>
    <w:rsid w:val="00781836"/>
    <w:rsid w:val="00782911"/>
    <w:rsid w:val="00784DB2"/>
    <w:rsid w:val="00787720"/>
    <w:rsid w:val="007878DB"/>
    <w:rsid w:val="00787BDE"/>
    <w:rsid w:val="00790507"/>
    <w:rsid w:val="007913D7"/>
    <w:rsid w:val="0079417C"/>
    <w:rsid w:val="00795B2F"/>
    <w:rsid w:val="007A05BD"/>
    <w:rsid w:val="007A1776"/>
    <w:rsid w:val="007A2F53"/>
    <w:rsid w:val="007A52F3"/>
    <w:rsid w:val="007A745F"/>
    <w:rsid w:val="007B0299"/>
    <w:rsid w:val="007B3619"/>
    <w:rsid w:val="007B3F21"/>
    <w:rsid w:val="007B4811"/>
    <w:rsid w:val="007C3FF4"/>
    <w:rsid w:val="007C6859"/>
    <w:rsid w:val="007C7C34"/>
    <w:rsid w:val="007D040A"/>
    <w:rsid w:val="007D07F5"/>
    <w:rsid w:val="007D23F2"/>
    <w:rsid w:val="007D2F77"/>
    <w:rsid w:val="007D4CE1"/>
    <w:rsid w:val="007D50DA"/>
    <w:rsid w:val="007D5E62"/>
    <w:rsid w:val="007D77E2"/>
    <w:rsid w:val="007E0DB5"/>
    <w:rsid w:val="007E38FC"/>
    <w:rsid w:val="007E4B2F"/>
    <w:rsid w:val="007E7CA3"/>
    <w:rsid w:val="007F255E"/>
    <w:rsid w:val="00801F9A"/>
    <w:rsid w:val="008045E6"/>
    <w:rsid w:val="00806AB7"/>
    <w:rsid w:val="00811050"/>
    <w:rsid w:val="008114E8"/>
    <w:rsid w:val="00811BC2"/>
    <w:rsid w:val="00812AFC"/>
    <w:rsid w:val="0081440A"/>
    <w:rsid w:val="008148CD"/>
    <w:rsid w:val="00816FCD"/>
    <w:rsid w:val="00824889"/>
    <w:rsid w:val="00824CFE"/>
    <w:rsid w:val="00825335"/>
    <w:rsid w:val="00827F93"/>
    <w:rsid w:val="00832819"/>
    <w:rsid w:val="0083333C"/>
    <w:rsid w:val="00833E54"/>
    <w:rsid w:val="008400C2"/>
    <w:rsid w:val="00841E2A"/>
    <w:rsid w:val="00842E99"/>
    <w:rsid w:val="00844405"/>
    <w:rsid w:val="00845B1C"/>
    <w:rsid w:val="008465B4"/>
    <w:rsid w:val="00850FD7"/>
    <w:rsid w:val="008520A1"/>
    <w:rsid w:val="00853B06"/>
    <w:rsid w:val="00854668"/>
    <w:rsid w:val="00854A44"/>
    <w:rsid w:val="008555BB"/>
    <w:rsid w:val="00856FC5"/>
    <w:rsid w:val="00857377"/>
    <w:rsid w:val="008611D5"/>
    <w:rsid w:val="00863C36"/>
    <w:rsid w:val="00864966"/>
    <w:rsid w:val="00870873"/>
    <w:rsid w:val="00870A42"/>
    <w:rsid w:val="00871098"/>
    <w:rsid w:val="00872B6E"/>
    <w:rsid w:val="00880A5A"/>
    <w:rsid w:val="00882220"/>
    <w:rsid w:val="00882EF6"/>
    <w:rsid w:val="008849C2"/>
    <w:rsid w:val="008905D9"/>
    <w:rsid w:val="0089207A"/>
    <w:rsid w:val="00893ADC"/>
    <w:rsid w:val="008958A2"/>
    <w:rsid w:val="0089720D"/>
    <w:rsid w:val="008A2567"/>
    <w:rsid w:val="008A3F1E"/>
    <w:rsid w:val="008A44E8"/>
    <w:rsid w:val="008A73FD"/>
    <w:rsid w:val="008B14A8"/>
    <w:rsid w:val="008B21EA"/>
    <w:rsid w:val="008B24CF"/>
    <w:rsid w:val="008B3079"/>
    <w:rsid w:val="008B5B28"/>
    <w:rsid w:val="008B5B32"/>
    <w:rsid w:val="008B6502"/>
    <w:rsid w:val="008B70EB"/>
    <w:rsid w:val="008B7EBB"/>
    <w:rsid w:val="008C0815"/>
    <w:rsid w:val="008C17F3"/>
    <w:rsid w:val="008C20FE"/>
    <w:rsid w:val="008C3D64"/>
    <w:rsid w:val="008C3F5E"/>
    <w:rsid w:val="008C5126"/>
    <w:rsid w:val="008C6204"/>
    <w:rsid w:val="008D0632"/>
    <w:rsid w:val="008D4A1D"/>
    <w:rsid w:val="008D5C4D"/>
    <w:rsid w:val="008D68CC"/>
    <w:rsid w:val="008D6FAA"/>
    <w:rsid w:val="008D7679"/>
    <w:rsid w:val="008D7B2F"/>
    <w:rsid w:val="008E025E"/>
    <w:rsid w:val="008E103B"/>
    <w:rsid w:val="008E1215"/>
    <w:rsid w:val="008E2649"/>
    <w:rsid w:val="008E31A5"/>
    <w:rsid w:val="008F196E"/>
    <w:rsid w:val="008F1C1B"/>
    <w:rsid w:val="008F28B5"/>
    <w:rsid w:val="008F5311"/>
    <w:rsid w:val="008F5A8E"/>
    <w:rsid w:val="008F731D"/>
    <w:rsid w:val="00900DC8"/>
    <w:rsid w:val="00905051"/>
    <w:rsid w:val="00906B71"/>
    <w:rsid w:val="00910853"/>
    <w:rsid w:val="0091305C"/>
    <w:rsid w:val="00915497"/>
    <w:rsid w:val="0091566B"/>
    <w:rsid w:val="009160A2"/>
    <w:rsid w:val="00916CD8"/>
    <w:rsid w:val="00924EBA"/>
    <w:rsid w:val="009250E0"/>
    <w:rsid w:val="0092656B"/>
    <w:rsid w:val="00927741"/>
    <w:rsid w:val="00927F4D"/>
    <w:rsid w:val="00933F38"/>
    <w:rsid w:val="0093404F"/>
    <w:rsid w:val="00934346"/>
    <w:rsid w:val="00937404"/>
    <w:rsid w:val="00940449"/>
    <w:rsid w:val="00943A25"/>
    <w:rsid w:val="00946BE3"/>
    <w:rsid w:val="00946F5E"/>
    <w:rsid w:val="009474FE"/>
    <w:rsid w:val="0095018E"/>
    <w:rsid w:val="00952744"/>
    <w:rsid w:val="009564D5"/>
    <w:rsid w:val="009613DF"/>
    <w:rsid w:val="00964FD8"/>
    <w:rsid w:val="00965AFD"/>
    <w:rsid w:val="009660AA"/>
    <w:rsid w:val="00970056"/>
    <w:rsid w:val="009738AC"/>
    <w:rsid w:val="009771DB"/>
    <w:rsid w:val="00977959"/>
    <w:rsid w:val="00977E37"/>
    <w:rsid w:val="009806CA"/>
    <w:rsid w:val="00985141"/>
    <w:rsid w:val="00990D3D"/>
    <w:rsid w:val="0099221D"/>
    <w:rsid w:val="00993821"/>
    <w:rsid w:val="00995FD4"/>
    <w:rsid w:val="009A1786"/>
    <w:rsid w:val="009A2979"/>
    <w:rsid w:val="009A363D"/>
    <w:rsid w:val="009A48ED"/>
    <w:rsid w:val="009A5C01"/>
    <w:rsid w:val="009A6555"/>
    <w:rsid w:val="009A7503"/>
    <w:rsid w:val="009B0480"/>
    <w:rsid w:val="009B330C"/>
    <w:rsid w:val="009B3E8E"/>
    <w:rsid w:val="009B41AC"/>
    <w:rsid w:val="009B47D8"/>
    <w:rsid w:val="009B4E51"/>
    <w:rsid w:val="009B5DE2"/>
    <w:rsid w:val="009B663C"/>
    <w:rsid w:val="009C07CF"/>
    <w:rsid w:val="009C2B65"/>
    <w:rsid w:val="009C368C"/>
    <w:rsid w:val="009C3883"/>
    <w:rsid w:val="009C49CC"/>
    <w:rsid w:val="009C77AD"/>
    <w:rsid w:val="009D00A6"/>
    <w:rsid w:val="009D0725"/>
    <w:rsid w:val="009D0C76"/>
    <w:rsid w:val="009D183E"/>
    <w:rsid w:val="009D2412"/>
    <w:rsid w:val="009D655D"/>
    <w:rsid w:val="009D6C30"/>
    <w:rsid w:val="009E241F"/>
    <w:rsid w:val="009E435D"/>
    <w:rsid w:val="009E6B51"/>
    <w:rsid w:val="009F0A4F"/>
    <w:rsid w:val="009F5277"/>
    <w:rsid w:val="009F57B5"/>
    <w:rsid w:val="009F5CBE"/>
    <w:rsid w:val="009F686B"/>
    <w:rsid w:val="009F7DF6"/>
    <w:rsid w:val="009F7F1E"/>
    <w:rsid w:val="00A009EA"/>
    <w:rsid w:val="00A02DBB"/>
    <w:rsid w:val="00A07186"/>
    <w:rsid w:val="00A07EAD"/>
    <w:rsid w:val="00A12246"/>
    <w:rsid w:val="00A13542"/>
    <w:rsid w:val="00A13752"/>
    <w:rsid w:val="00A14FC7"/>
    <w:rsid w:val="00A17962"/>
    <w:rsid w:val="00A236EE"/>
    <w:rsid w:val="00A23863"/>
    <w:rsid w:val="00A30A3E"/>
    <w:rsid w:val="00A32D51"/>
    <w:rsid w:val="00A351C5"/>
    <w:rsid w:val="00A361FE"/>
    <w:rsid w:val="00A42A09"/>
    <w:rsid w:val="00A442A7"/>
    <w:rsid w:val="00A4498F"/>
    <w:rsid w:val="00A44B86"/>
    <w:rsid w:val="00A451CF"/>
    <w:rsid w:val="00A46762"/>
    <w:rsid w:val="00A471D8"/>
    <w:rsid w:val="00A506DC"/>
    <w:rsid w:val="00A511F0"/>
    <w:rsid w:val="00A5750C"/>
    <w:rsid w:val="00A61328"/>
    <w:rsid w:val="00A61DB0"/>
    <w:rsid w:val="00A652EB"/>
    <w:rsid w:val="00A71D53"/>
    <w:rsid w:val="00A72D5A"/>
    <w:rsid w:val="00A72F98"/>
    <w:rsid w:val="00A735DD"/>
    <w:rsid w:val="00A75CBA"/>
    <w:rsid w:val="00A767D3"/>
    <w:rsid w:val="00A82957"/>
    <w:rsid w:val="00A8585B"/>
    <w:rsid w:val="00A878BF"/>
    <w:rsid w:val="00A87F96"/>
    <w:rsid w:val="00A94FF8"/>
    <w:rsid w:val="00A966FC"/>
    <w:rsid w:val="00A97A00"/>
    <w:rsid w:val="00AA03A3"/>
    <w:rsid w:val="00AA0890"/>
    <w:rsid w:val="00AA135C"/>
    <w:rsid w:val="00AA4204"/>
    <w:rsid w:val="00AA458D"/>
    <w:rsid w:val="00AA5210"/>
    <w:rsid w:val="00AA7D7F"/>
    <w:rsid w:val="00AB355F"/>
    <w:rsid w:val="00AB36BA"/>
    <w:rsid w:val="00AB56FB"/>
    <w:rsid w:val="00AC2CD1"/>
    <w:rsid w:val="00AC4A13"/>
    <w:rsid w:val="00AD062E"/>
    <w:rsid w:val="00AD1903"/>
    <w:rsid w:val="00AD3CD8"/>
    <w:rsid w:val="00AD6703"/>
    <w:rsid w:val="00AE07FB"/>
    <w:rsid w:val="00AE0F51"/>
    <w:rsid w:val="00AE165A"/>
    <w:rsid w:val="00AE268B"/>
    <w:rsid w:val="00AE2822"/>
    <w:rsid w:val="00AE5E38"/>
    <w:rsid w:val="00AE6B2E"/>
    <w:rsid w:val="00AE76A2"/>
    <w:rsid w:val="00AF120D"/>
    <w:rsid w:val="00AF1A6F"/>
    <w:rsid w:val="00AF3A04"/>
    <w:rsid w:val="00AF4663"/>
    <w:rsid w:val="00AF64AF"/>
    <w:rsid w:val="00B03480"/>
    <w:rsid w:val="00B043B7"/>
    <w:rsid w:val="00B054FA"/>
    <w:rsid w:val="00B05E6E"/>
    <w:rsid w:val="00B06AE6"/>
    <w:rsid w:val="00B072A3"/>
    <w:rsid w:val="00B07695"/>
    <w:rsid w:val="00B10A31"/>
    <w:rsid w:val="00B13406"/>
    <w:rsid w:val="00B13445"/>
    <w:rsid w:val="00B148CD"/>
    <w:rsid w:val="00B15144"/>
    <w:rsid w:val="00B16DF7"/>
    <w:rsid w:val="00B176CC"/>
    <w:rsid w:val="00B21925"/>
    <w:rsid w:val="00B22DAC"/>
    <w:rsid w:val="00B24209"/>
    <w:rsid w:val="00B331F4"/>
    <w:rsid w:val="00B3733A"/>
    <w:rsid w:val="00B4252D"/>
    <w:rsid w:val="00B437BE"/>
    <w:rsid w:val="00B440C0"/>
    <w:rsid w:val="00B4450B"/>
    <w:rsid w:val="00B44867"/>
    <w:rsid w:val="00B451B8"/>
    <w:rsid w:val="00B512EC"/>
    <w:rsid w:val="00B5136A"/>
    <w:rsid w:val="00B525C3"/>
    <w:rsid w:val="00B557B0"/>
    <w:rsid w:val="00B57124"/>
    <w:rsid w:val="00B57588"/>
    <w:rsid w:val="00B57EEF"/>
    <w:rsid w:val="00B61430"/>
    <w:rsid w:val="00B61D8C"/>
    <w:rsid w:val="00B707C0"/>
    <w:rsid w:val="00B722C6"/>
    <w:rsid w:val="00B72EE7"/>
    <w:rsid w:val="00B7368B"/>
    <w:rsid w:val="00B77FB3"/>
    <w:rsid w:val="00B80033"/>
    <w:rsid w:val="00B802C3"/>
    <w:rsid w:val="00B80B74"/>
    <w:rsid w:val="00B8169D"/>
    <w:rsid w:val="00B84510"/>
    <w:rsid w:val="00B84E91"/>
    <w:rsid w:val="00B84F63"/>
    <w:rsid w:val="00B855A5"/>
    <w:rsid w:val="00B875B2"/>
    <w:rsid w:val="00B9276D"/>
    <w:rsid w:val="00B92B2D"/>
    <w:rsid w:val="00B945F2"/>
    <w:rsid w:val="00B96A54"/>
    <w:rsid w:val="00BA1201"/>
    <w:rsid w:val="00BA4CD3"/>
    <w:rsid w:val="00BA64D7"/>
    <w:rsid w:val="00BA6D95"/>
    <w:rsid w:val="00BA75AE"/>
    <w:rsid w:val="00BB1766"/>
    <w:rsid w:val="00BB343C"/>
    <w:rsid w:val="00BB3AF8"/>
    <w:rsid w:val="00BB5B88"/>
    <w:rsid w:val="00BB5BA6"/>
    <w:rsid w:val="00BB5F5F"/>
    <w:rsid w:val="00BB6982"/>
    <w:rsid w:val="00BB7F4D"/>
    <w:rsid w:val="00BC02F4"/>
    <w:rsid w:val="00BC0502"/>
    <w:rsid w:val="00BC144D"/>
    <w:rsid w:val="00BC3DD9"/>
    <w:rsid w:val="00BD0E6E"/>
    <w:rsid w:val="00BD2369"/>
    <w:rsid w:val="00BE06DA"/>
    <w:rsid w:val="00BE0F87"/>
    <w:rsid w:val="00BE2343"/>
    <w:rsid w:val="00BE267C"/>
    <w:rsid w:val="00BE3FD4"/>
    <w:rsid w:val="00BE72FD"/>
    <w:rsid w:val="00BE7BB8"/>
    <w:rsid w:val="00BF21C7"/>
    <w:rsid w:val="00BF3806"/>
    <w:rsid w:val="00BF3B47"/>
    <w:rsid w:val="00BF3EAD"/>
    <w:rsid w:val="00BF415B"/>
    <w:rsid w:val="00BF572C"/>
    <w:rsid w:val="00BF7E9B"/>
    <w:rsid w:val="00C01818"/>
    <w:rsid w:val="00C01A6C"/>
    <w:rsid w:val="00C0286B"/>
    <w:rsid w:val="00C03970"/>
    <w:rsid w:val="00C0455E"/>
    <w:rsid w:val="00C070F3"/>
    <w:rsid w:val="00C0772A"/>
    <w:rsid w:val="00C10C61"/>
    <w:rsid w:val="00C12826"/>
    <w:rsid w:val="00C1485C"/>
    <w:rsid w:val="00C165DB"/>
    <w:rsid w:val="00C17C29"/>
    <w:rsid w:val="00C20E55"/>
    <w:rsid w:val="00C20FCD"/>
    <w:rsid w:val="00C22567"/>
    <w:rsid w:val="00C2388A"/>
    <w:rsid w:val="00C23CE0"/>
    <w:rsid w:val="00C24490"/>
    <w:rsid w:val="00C259AC"/>
    <w:rsid w:val="00C37785"/>
    <w:rsid w:val="00C37D6B"/>
    <w:rsid w:val="00C37FF4"/>
    <w:rsid w:val="00C4037A"/>
    <w:rsid w:val="00C40975"/>
    <w:rsid w:val="00C420C4"/>
    <w:rsid w:val="00C43874"/>
    <w:rsid w:val="00C43AAD"/>
    <w:rsid w:val="00C45D42"/>
    <w:rsid w:val="00C45DC7"/>
    <w:rsid w:val="00C45EA9"/>
    <w:rsid w:val="00C470AB"/>
    <w:rsid w:val="00C50958"/>
    <w:rsid w:val="00C530DE"/>
    <w:rsid w:val="00C54121"/>
    <w:rsid w:val="00C55006"/>
    <w:rsid w:val="00C552F5"/>
    <w:rsid w:val="00C558E6"/>
    <w:rsid w:val="00C60338"/>
    <w:rsid w:val="00C646FF"/>
    <w:rsid w:val="00C64CA4"/>
    <w:rsid w:val="00C64F14"/>
    <w:rsid w:val="00C67CF9"/>
    <w:rsid w:val="00C71C21"/>
    <w:rsid w:val="00C72582"/>
    <w:rsid w:val="00C74931"/>
    <w:rsid w:val="00C77564"/>
    <w:rsid w:val="00C81550"/>
    <w:rsid w:val="00C82473"/>
    <w:rsid w:val="00C835D7"/>
    <w:rsid w:val="00C8635A"/>
    <w:rsid w:val="00C87288"/>
    <w:rsid w:val="00C87BE7"/>
    <w:rsid w:val="00C91002"/>
    <w:rsid w:val="00C93F3F"/>
    <w:rsid w:val="00C9472A"/>
    <w:rsid w:val="00C961EB"/>
    <w:rsid w:val="00CA08F0"/>
    <w:rsid w:val="00CA0A8C"/>
    <w:rsid w:val="00CA35A0"/>
    <w:rsid w:val="00CA691B"/>
    <w:rsid w:val="00CA6F5F"/>
    <w:rsid w:val="00CA7835"/>
    <w:rsid w:val="00CB3B13"/>
    <w:rsid w:val="00CB3BEE"/>
    <w:rsid w:val="00CB5B5F"/>
    <w:rsid w:val="00CB7804"/>
    <w:rsid w:val="00CC1D7C"/>
    <w:rsid w:val="00CC269C"/>
    <w:rsid w:val="00CC3922"/>
    <w:rsid w:val="00CC47F4"/>
    <w:rsid w:val="00CC78FA"/>
    <w:rsid w:val="00CD0C59"/>
    <w:rsid w:val="00CD139A"/>
    <w:rsid w:val="00CD1CE4"/>
    <w:rsid w:val="00CE0109"/>
    <w:rsid w:val="00CE0699"/>
    <w:rsid w:val="00CE17A9"/>
    <w:rsid w:val="00CE28AA"/>
    <w:rsid w:val="00CE499D"/>
    <w:rsid w:val="00CE5DD9"/>
    <w:rsid w:val="00CE6519"/>
    <w:rsid w:val="00CE6F8C"/>
    <w:rsid w:val="00CF103E"/>
    <w:rsid w:val="00CF1401"/>
    <w:rsid w:val="00CF157E"/>
    <w:rsid w:val="00CF17D1"/>
    <w:rsid w:val="00CF459E"/>
    <w:rsid w:val="00CF4EAF"/>
    <w:rsid w:val="00CF5A33"/>
    <w:rsid w:val="00CF73B9"/>
    <w:rsid w:val="00D00608"/>
    <w:rsid w:val="00D00612"/>
    <w:rsid w:val="00D00796"/>
    <w:rsid w:val="00D01AB7"/>
    <w:rsid w:val="00D01C56"/>
    <w:rsid w:val="00D020BA"/>
    <w:rsid w:val="00D154E1"/>
    <w:rsid w:val="00D170D3"/>
    <w:rsid w:val="00D20E6C"/>
    <w:rsid w:val="00D22479"/>
    <w:rsid w:val="00D22F0C"/>
    <w:rsid w:val="00D2323F"/>
    <w:rsid w:val="00D303CD"/>
    <w:rsid w:val="00D31C9A"/>
    <w:rsid w:val="00D31F83"/>
    <w:rsid w:val="00D33621"/>
    <w:rsid w:val="00D35C76"/>
    <w:rsid w:val="00D35DA3"/>
    <w:rsid w:val="00D364FB"/>
    <w:rsid w:val="00D375B3"/>
    <w:rsid w:val="00D37CC1"/>
    <w:rsid w:val="00D37E8D"/>
    <w:rsid w:val="00D4122A"/>
    <w:rsid w:val="00D42715"/>
    <w:rsid w:val="00D42B84"/>
    <w:rsid w:val="00D44524"/>
    <w:rsid w:val="00D46539"/>
    <w:rsid w:val="00D479DA"/>
    <w:rsid w:val="00D47F10"/>
    <w:rsid w:val="00D51C3A"/>
    <w:rsid w:val="00D52D80"/>
    <w:rsid w:val="00D5553E"/>
    <w:rsid w:val="00D57618"/>
    <w:rsid w:val="00D60381"/>
    <w:rsid w:val="00D64673"/>
    <w:rsid w:val="00D650D0"/>
    <w:rsid w:val="00D6549A"/>
    <w:rsid w:val="00D65DC0"/>
    <w:rsid w:val="00D67898"/>
    <w:rsid w:val="00D70B39"/>
    <w:rsid w:val="00D715A4"/>
    <w:rsid w:val="00D7340B"/>
    <w:rsid w:val="00D81C3E"/>
    <w:rsid w:val="00D82AF8"/>
    <w:rsid w:val="00D84AAC"/>
    <w:rsid w:val="00D8675C"/>
    <w:rsid w:val="00D877E4"/>
    <w:rsid w:val="00D90658"/>
    <w:rsid w:val="00D939F5"/>
    <w:rsid w:val="00D94D01"/>
    <w:rsid w:val="00D94F20"/>
    <w:rsid w:val="00D958CD"/>
    <w:rsid w:val="00DA02E9"/>
    <w:rsid w:val="00DA110D"/>
    <w:rsid w:val="00DA16FD"/>
    <w:rsid w:val="00DA1710"/>
    <w:rsid w:val="00DA1C39"/>
    <w:rsid w:val="00DA26B2"/>
    <w:rsid w:val="00DA2BA0"/>
    <w:rsid w:val="00DA367F"/>
    <w:rsid w:val="00DA3FA4"/>
    <w:rsid w:val="00DB28FA"/>
    <w:rsid w:val="00DB633C"/>
    <w:rsid w:val="00DC0123"/>
    <w:rsid w:val="00DC365E"/>
    <w:rsid w:val="00DC369E"/>
    <w:rsid w:val="00DC38FF"/>
    <w:rsid w:val="00DC41F7"/>
    <w:rsid w:val="00DC685E"/>
    <w:rsid w:val="00DC7506"/>
    <w:rsid w:val="00DD04F0"/>
    <w:rsid w:val="00DD2327"/>
    <w:rsid w:val="00DD2654"/>
    <w:rsid w:val="00DD273A"/>
    <w:rsid w:val="00DD6728"/>
    <w:rsid w:val="00DE003C"/>
    <w:rsid w:val="00DE258B"/>
    <w:rsid w:val="00DE4C3A"/>
    <w:rsid w:val="00DE5577"/>
    <w:rsid w:val="00DF02B3"/>
    <w:rsid w:val="00DF0BD2"/>
    <w:rsid w:val="00DF23E1"/>
    <w:rsid w:val="00DF2CF8"/>
    <w:rsid w:val="00DF4330"/>
    <w:rsid w:val="00DF576F"/>
    <w:rsid w:val="00DF7523"/>
    <w:rsid w:val="00E0592A"/>
    <w:rsid w:val="00E106E0"/>
    <w:rsid w:val="00E10BA3"/>
    <w:rsid w:val="00E1440F"/>
    <w:rsid w:val="00E14CA7"/>
    <w:rsid w:val="00E15A31"/>
    <w:rsid w:val="00E15C51"/>
    <w:rsid w:val="00E170D0"/>
    <w:rsid w:val="00E20402"/>
    <w:rsid w:val="00E21746"/>
    <w:rsid w:val="00E23F3E"/>
    <w:rsid w:val="00E24227"/>
    <w:rsid w:val="00E25A82"/>
    <w:rsid w:val="00E268C3"/>
    <w:rsid w:val="00E26D30"/>
    <w:rsid w:val="00E307AE"/>
    <w:rsid w:val="00E32848"/>
    <w:rsid w:val="00E34A4A"/>
    <w:rsid w:val="00E34D7D"/>
    <w:rsid w:val="00E366F6"/>
    <w:rsid w:val="00E40A9B"/>
    <w:rsid w:val="00E40FB7"/>
    <w:rsid w:val="00E42E77"/>
    <w:rsid w:val="00E44C47"/>
    <w:rsid w:val="00E51FBD"/>
    <w:rsid w:val="00E56BC6"/>
    <w:rsid w:val="00E5764C"/>
    <w:rsid w:val="00E61C5A"/>
    <w:rsid w:val="00E622DF"/>
    <w:rsid w:val="00E66676"/>
    <w:rsid w:val="00E66956"/>
    <w:rsid w:val="00E70CE0"/>
    <w:rsid w:val="00E716D6"/>
    <w:rsid w:val="00E747D0"/>
    <w:rsid w:val="00E86257"/>
    <w:rsid w:val="00E906FF"/>
    <w:rsid w:val="00E908CB"/>
    <w:rsid w:val="00E97EC0"/>
    <w:rsid w:val="00EA0385"/>
    <w:rsid w:val="00EA250B"/>
    <w:rsid w:val="00EA2B4B"/>
    <w:rsid w:val="00EA4AC7"/>
    <w:rsid w:val="00EA614C"/>
    <w:rsid w:val="00EA7BF2"/>
    <w:rsid w:val="00EB299D"/>
    <w:rsid w:val="00EB2E0C"/>
    <w:rsid w:val="00EB3D39"/>
    <w:rsid w:val="00EB4C37"/>
    <w:rsid w:val="00EB607F"/>
    <w:rsid w:val="00EC4C83"/>
    <w:rsid w:val="00EC4DE5"/>
    <w:rsid w:val="00ED09E7"/>
    <w:rsid w:val="00ED1B69"/>
    <w:rsid w:val="00ED2204"/>
    <w:rsid w:val="00ED2B69"/>
    <w:rsid w:val="00ED3746"/>
    <w:rsid w:val="00ED54E6"/>
    <w:rsid w:val="00ED5B25"/>
    <w:rsid w:val="00EE009D"/>
    <w:rsid w:val="00EE1F49"/>
    <w:rsid w:val="00EE55DA"/>
    <w:rsid w:val="00EE5B52"/>
    <w:rsid w:val="00EE6DDC"/>
    <w:rsid w:val="00EF094D"/>
    <w:rsid w:val="00EF1638"/>
    <w:rsid w:val="00EF1A9E"/>
    <w:rsid w:val="00EF21DF"/>
    <w:rsid w:val="00EF46E3"/>
    <w:rsid w:val="00EF48D4"/>
    <w:rsid w:val="00EF5637"/>
    <w:rsid w:val="00EF730B"/>
    <w:rsid w:val="00F0048F"/>
    <w:rsid w:val="00F01DBB"/>
    <w:rsid w:val="00F021DD"/>
    <w:rsid w:val="00F04F67"/>
    <w:rsid w:val="00F07194"/>
    <w:rsid w:val="00F119E4"/>
    <w:rsid w:val="00F14920"/>
    <w:rsid w:val="00F16066"/>
    <w:rsid w:val="00F1777B"/>
    <w:rsid w:val="00F17FEE"/>
    <w:rsid w:val="00F206D8"/>
    <w:rsid w:val="00F20F35"/>
    <w:rsid w:val="00F220F1"/>
    <w:rsid w:val="00F22E53"/>
    <w:rsid w:val="00F24482"/>
    <w:rsid w:val="00F25040"/>
    <w:rsid w:val="00F252ED"/>
    <w:rsid w:val="00F26250"/>
    <w:rsid w:val="00F27671"/>
    <w:rsid w:val="00F3097D"/>
    <w:rsid w:val="00F3307C"/>
    <w:rsid w:val="00F40FC6"/>
    <w:rsid w:val="00F42B2D"/>
    <w:rsid w:val="00F432AA"/>
    <w:rsid w:val="00F43BF0"/>
    <w:rsid w:val="00F4411E"/>
    <w:rsid w:val="00F44473"/>
    <w:rsid w:val="00F44DFB"/>
    <w:rsid w:val="00F46DAA"/>
    <w:rsid w:val="00F46DD1"/>
    <w:rsid w:val="00F4768F"/>
    <w:rsid w:val="00F476D9"/>
    <w:rsid w:val="00F47851"/>
    <w:rsid w:val="00F508F0"/>
    <w:rsid w:val="00F51159"/>
    <w:rsid w:val="00F51D9D"/>
    <w:rsid w:val="00F55B20"/>
    <w:rsid w:val="00F55F17"/>
    <w:rsid w:val="00F5742D"/>
    <w:rsid w:val="00F578FB"/>
    <w:rsid w:val="00F57C7F"/>
    <w:rsid w:val="00F606AB"/>
    <w:rsid w:val="00F62EC7"/>
    <w:rsid w:val="00F63095"/>
    <w:rsid w:val="00F63B2B"/>
    <w:rsid w:val="00F64DA2"/>
    <w:rsid w:val="00F67322"/>
    <w:rsid w:val="00F67DB1"/>
    <w:rsid w:val="00F70613"/>
    <w:rsid w:val="00F71501"/>
    <w:rsid w:val="00F7182C"/>
    <w:rsid w:val="00F71F55"/>
    <w:rsid w:val="00F722CD"/>
    <w:rsid w:val="00F74F96"/>
    <w:rsid w:val="00F75BEB"/>
    <w:rsid w:val="00F761D2"/>
    <w:rsid w:val="00F76337"/>
    <w:rsid w:val="00F76507"/>
    <w:rsid w:val="00F80F91"/>
    <w:rsid w:val="00F82354"/>
    <w:rsid w:val="00F826C8"/>
    <w:rsid w:val="00F8577A"/>
    <w:rsid w:val="00F95FAC"/>
    <w:rsid w:val="00F96206"/>
    <w:rsid w:val="00FA412C"/>
    <w:rsid w:val="00FA4698"/>
    <w:rsid w:val="00FA4FD2"/>
    <w:rsid w:val="00FA6070"/>
    <w:rsid w:val="00FA6BB7"/>
    <w:rsid w:val="00FA7497"/>
    <w:rsid w:val="00FB06A0"/>
    <w:rsid w:val="00FB1B67"/>
    <w:rsid w:val="00FB717E"/>
    <w:rsid w:val="00FB718F"/>
    <w:rsid w:val="00FB796B"/>
    <w:rsid w:val="00FC0CC2"/>
    <w:rsid w:val="00FC190B"/>
    <w:rsid w:val="00FC233D"/>
    <w:rsid w:val="00FC2E46"/>
    <w:rsid w:val="00FC3C61"/>
    <w:rsid w:val="00FC5343"/>
    <w:rsid w:val="00FC719D"/>
    <w:rsid w:val="00FC722D"/>
    <w:rsid w:val="00FD7AC9"/>
    <w:rsid w:val="00FE0007"/>
    <w:rsid w:val="00FE08B5"/>
    <w:rsid w:val="00FE1841"/>
    <w:rsid w:val="00FE450D"/>
    <w:rsid w:val="00FE5244"/>
    <w:rsid w:val="00FE6E52"/>
    <w:rsid w:val="00FE7C8A"/>
    <w:rsid w:val="00FF1F99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9B8F9"/>
  <w15:chartTrackingRefBased/>
  <w15:docId w15:val="{E6AEBC33-E17A-4373-8D1D-15B1638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13F98"/>
    <w:pPr>
      <w:keepNext/>
      <w:jc w:val="center"/>
      <w:outlineLvl w:val="0"/>
    </w:pPr>
    <w:rPr>
      <w:rFonts w:ascii="Arial" w:hAnsi="Arial" w:cs="Arial"/>
      <w:b/>
      <w:u w:val="single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113F98"/>
    <w:pPr>
      <w:keepNext/>
      <w:jc w:val="center"/>
      <w:outlineLvl w:val="1"/>
    </w:pPr>
    <w:rPr>
      <w:rFonts w:ascii="Arial" w:hAnsi="Arial" w:cs="Arial"/>
      <w:b/>
      <w:sz w:val="32"/>
      <w:szCs w:val="2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2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1080"/>
    </w:pPr>
  </w:style>
  <w:style w:type="paragraph" w:customStyle="1" w:styleId="Obiantekst1">
    <w:name w:val="Običan tekst1"/>
    <w:basedOn w:val="Normal"/>
    <w:link w:val="ObiantekstChar"/>
    <w:rsid w:val="008555BB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lang w:eastAsia="hr-HR"/>
    </w:rPr>
  </w:style>
  <w:style w:type="character" w:customStyle="1" w:styleId="ObiantekstChar">
    <w:name w:val="Običan tekst Char"/>
    <w:link w:val="Obiantekst1"/>
    <w:rsid w:val="008555BB"/>
    <w:rPr>
      <w:rFonts w:ascii="Calibri" w:hAnsi="Calibri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F55B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55B2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55B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55B20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55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632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aliases w:val="  uvlaka 2,uvlaka 3, uvlaka 3,uvlaka 2"/>
    <w:basedOn w:val="Normal"/>
    <w:link w:val="BodyTextChar"/>
    <w:qFormat/>
    <w:rsid w:val="002906D0"/>
    <w:pPr>
      <w:spacing w:after="120"/>
    </w:pPr>
  </w:style>
  <w:style w:type="paragraph" w:styleId="ListParagraph">
    <w:name w:val="List Paragraph"/>
    <w:basedOn w:val="Normal"/>
    <w:uiPriority w:val="34"/>
    <w:qFormat/>
    <w:rsid w:val="00733FB2"/>
    <w:pPr>
      <w:ind w:left="720"/>
      <w:contextualSpacing/>
    </w:pPr>
    <w:rPr>
      <w:lang w:eastAsia="hr-HR"/>
    </w:rPr>
  </w:style>
  <w:style w:type="paragraph" w:styleId="NormalWeb">
    <w:name w:val="Normal (Web)"/>
    <w:basedOn w:val="Normal"/>
    <w:rsid w:val="002F3687"/>
    <w:pPr>
      <w:spacing w:before="100" w:beforeAutospacing="1" w:after="119"/>
    </w:pPr>
    <w:rPr>
      <w:rFonts w:eastAsia="Calibri"/>
      <w:lang w:eastAsia="hr-HR"/>
    </w:rPr>
  </w:style>
  <w:style w:type="character" w:customStyle="1" w:styleId="BodyTextIndentChar">
    <w:name w:val="Body Text Indent Char"/>
    <w:link w:val="BodyTextIndent"/>
    <w:semiHidden/>
    <w:rsid w:val="009A1786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5D127D"/>
    <w:rPr>
      <w:rFonts w:ascii="Arial" w:hAnsi="Arial" w:cs="Arial"/>
      <w:b/>
      <w:sz w:val="32"/>
      <w:szCs w:val="28"/>
    </w:rPr>
  </w:style>
  <w:style w:type="character" w:customStyle="1" w:styleId="BodyTextChar">
    <w:name w:val="Body Text Char"/>
    <w:aliases w:val="  uvlaka 2 Char,uvlaka 3 Char, uvlaka 3 Char,uvlaka 2 Char"/>
    <w:link w:val="BodyText"/>
    <w:rsid w:val="0028272E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75E70"/>
    <w:rPr>
      <w:color w:val="0000FF"/>
      <w:u w:val="single"/>
    </w:rPr>
  </w:style>
  <w:style w:type="paragraph" w:customStyle="1" w:styleId="Bezproreda1">
    <w:name w:val="Bez proreda1"/>
    <w:uiPriority w:val="1"/>
    <w:qFormat/>
    <w:rsid w:val="009B5DE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545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154544"/>
  </w:style>
  <w:style w:type="paragraph" w:styleId="NoSpacing">
    <w:name w:val="No Spacing"/>
    <w:uiPriority w:val="1"/>
    <w:qFormat/>
    <w:rsid w:val="00154544"/>
    <w:rPr>
      <w:rFonts w:ascii="Calibri" w:hAnsi="Calibri"/>
      <w:sz w:val="22"/>
      <w:szCs w:val="22"/>
    </w:rPr>
  </w:style>
  <w:style w:type="paragraph" w:customStyle="1" w:styleId="box456609">
    <w:name w:val="box_456609"/>
    <w:basedOn w:val="Normal"/>
    <w:rsid w:val="007E38FC"/>
    <w:pPr>
      <w:spacing w:before="100" w:beforeAutospacing="1" w:after="100" w:afterAutospacing="1"/>
    </w:pPr>
    <w:rPr>
      <w:lang w:eastAsia="hr-HR"/>
    </w:rPr>
  </w:style>
  <w:style w:type="paragraph" w:customStyle="1" w:styleId="box456234">
    <w:name w:val="box_456234"/>
    <w:basedOn w:val="Normal"/>
    <w:rsid w:val="007E38FC"/>
    <w:pPr>
      <w:spacing w:before="100" w:beforeAutospacing="1" w:after="100" w:afterAutospacing="1"/>
    </w:pPr>
    <w:rPr>
      <w:lang w:eastAsia="hr-HR"/>
    </w:rPr>
  </w:style>
  <w:style w:type="paragraph" w:styleId="BodyText2">
    <w:name w:val="Body Text 2"/>
    <w:basedOn w:val="Normal"/>
    <w:link w:val="BodyText2Char"/>
    <w:semiHidden/>
    <w:unhideWhenUsed/>
    <w:rsid w:val="00513EA0"/>
    <w:pPr>
      <w:spacing w:after="120" w:line="480" w:lineRule="auto"/>
    </w:pPr>
    <w:rPr>
      <w:lang w:val="de-DE" w:eastAsia="de-DE"/>
    </w:rPr>
  </w:style>
  <w:style w:type="character" w:customStyle="1" w:styleId="BodyText2Char">
    <w:name w:val="Body Text 2 Char"/>
    <w:link w:val="BodyText2"/>
    <w:semiHidden/>
    <w:rsid w:val="00513EA0"/>
    <w:rPr>
      <w:sz w:val="24"/>
      <w:szCs w:val="24"/>
      <w:lang w:val="de-DE" w:eastAsia="de-DE"/>
    </w:rPr>
  </w:style>
  <w:style w:type="character" w:customStyle="1" w:styleId="Heading3Char">
    <w:name w:val="Heading 3 Char"/>
    <w:link w:val="Heading3"/>
    <w:uiPriority w:val="9"/>
    <w:semiHidden/>
    <w:rsid w:val="0099221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04E4-E7FA-44E2-AFAF-F21B1350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Opcina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Topusko</dc:creator>
  <cp:keywords/>
  <cp:lastModifiedBy>Mate Slugan</cp:lastModifiedBy>
  <cp:revision>2</cp:revision>
  <cp:lastPrinted>2024-12-10T10:39:00Z</cp:lastPrinted>
  <dcterms:created xsi:type="dcterms:W3CDTF">2024-12-20T13:13:00Z</dcterms:created>
  <dcterms:modified xsi:type="dcterms:W3CDTF">2024-12-20T13:13:00Z</dcterms:modified>
</cp:coreProperties>
</file>